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A0" w:rsidRPr="00020363" w:rsidRDefault="00325AA0" w:rsidP="00325AA0">
      <w:pPr>
        <w:keepNext/>
        <w:suppressAutoHyphens/>
        <w:spacing w:after="0"/>
        <w:ind w:left="3402" w:hanging="3118"/>
        <w:jc w:val="center"/>
        <w:rPr>
          <w:rFonts w:ascii="Calibri" w:hAnsi="Calibri"/>
          <w:noProof/>
          <w:sz w:val="20"/>
          <w:szCs w:val="20"/>
        </w:rPr>
      </w:pPr>
      <w:r w:rsidRPr="00020363">
        <w:rPr>
          <w:rFonts w:ascii="Calibri" w:hAnsi="Calibri"/>
          <w:noProof/>
          <w:sz w:val="20"/>
          <w:szCs w:val="20"/>
        </w:rPr>
        <w:t>ОБЛАСТНОЕ БЮДЖЕТНОЕ УЧРЕЖДЕНИЕ</w:t>
      </w:r>
    </w:p>
    <w:p w:rsidR="00325AA0" w:rsidRDefault="00325AA0" w:rsidP="004A4FC1">
      <w:pPr>
        <w:keepNext/>
        <w:suppressAutoHyphens/>
        <w:spacing w:after="0"/>
        <w:ind w:left="3402" w:hanging="3118"/>
        <w:jc w:val="center"/>
        <w:rPr>
          <w:b/>
          <w:kern w:val="0"/>
          <w:sz w:val="16"/>
          <w:szCs w:val="16"/>
          <w:lang w:eastAsia="ru-RU"/>
        </w:rPr>
      </w:pPr>
      <w:r w:rsidRPr="00020363">
        <w:rPr>
          <w:rFonts w:ascii="Calibri" w:hAnsi="Calibri"/>
          <w:b/>
          <w:noProof/>
          <w:sz w:val="28"/>
          <w:szCs w:val="28"/>
        </w:rPr>
        <w:t>«КУРСКГРАЖДАНПРОЕКТ»</w:t>
      </w:r>
    </w:p>
    <w:p w:rsidR="00325AA0" w:rsidRPr="00990D75" w:rsidRDefault="00145760" w:rsidP="00325AA0">
      <w:pPr>
        <w:widowControl w:val="0"/>
        <w:autoSpaceDE w:val="0"/>
        <w:autoSpaceDN w:val="0"/>
        <w:adjustRightInd w:val="0"/>
        <w:spacing w:after="0" w:line="360" w:lineRule="auto"/>
        <w:ind w:left="-240"/>
        <w:jc w:val="center"/>
        <w:rPr>
          <w:b/>
          <w:kern w:val="0"/>
          <w:sz w:val="16"/>
          <w:szCs w:val="16"/>
          <w:lang w:eastAsia="ru-RU"/>
        </w:rPr>
      </w:pPr>
      <w:r>
        <w:rPr>
          <w:b/>
          <w:noProof/>
          <w:kern w:val="0"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.35pt;margin-top:5pt;width:443.65pt;height:0;z-index:251657728" o:connectortype="straight" strokeweight="1pt"/>
        </w:pict>
      </w:r>
      <w:r>
        <w:rPr>
          <w:b/>
          <w:noProof/>
          <w:kern w:val="0"/>
          <w:sz w:val="16"/>
          <w:szCs w:val="16"/>
          <w:lang w:eastAsia="ru-RU"/>
        </w:rPr>
        <w:pict>
          <v:shape id="_x0000_s1030" type="#_x0000_t32" style="position:absolute;left:0;text-align:left;margin-left:18.25pt;margin-top:1.4pt;width:443.75pt;height:0;z-index:251658752" o:connectortype="straight" strokeweight="3pt"/>
        </w:pict>
      </w:r>
    </w:p>
    <w:tbl>
      <w:tblPr>
        <w:tblW w:w="0" w:type="auto"/>
        <w:tblInd w:w="675" w:type="dxa"/>
        <w:tblLook w:val="04A0"/>
      </w:tblPr>
      <w:tblGrid>
        <w:gridCol w:w="4059"/>
        <w:gridCol w:w="4836"/>
      </w:tblGrid>
      <w:tr w:rsidR="00325AA0" w:rsidRPr="00020363" w:rsidTr="00325AA0">
        <w:trPr>
          <w:trHeight w:val="1073"/>
        </w:trPr>
        <w:tc>
          <w:tcPr>
            <w:tcW w:w="4059" w:type="dxa"/>
          </w:tcPr>
          <w:p w:rsidR="00325AA0" w:rsidRPr="00020363" w:rsidRDefault="00325AA0" w:rsidP="00325AA0">
            <w:pPr>
              <w:spacing w:after="120" w:line="240" w:lineRule="auto"/>
              <w:rPr>
                <w:b/>
                <w:sz w:val="20"/>
              </w:rPr>
            </w:pPr>
            <w:r w:rsidRPr="00020363">
              <w:rPr>
                <w:b/>
                <w:sz w:val="20"/>
              </w:rPr>
              <w:t>305004, г.Курск, ул. Димитрова, 96/1</w:t>
            </w:r>
          </w:p>
          <w:p w:rsidR="00325AA0" w:rsidRPr="00325AA0" w:rsidRDefault="00325AA0" w:rsidP="00325AA0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20363">
              <w:rPr>
                <w:b/>
                <w:sz w:val="20"/>
                <w:szCs w:val="20"/>
              </w:rPr>
              <w:t>тел/факс: (4712) 53-02-21, 53-40-50</w:t>
            </w:r>
          </w:p>
          <w:p w:rsidR="00325AA0" w:rsidRPr="00525977" w:rsidRDefault="00325AA0" w:rsidP="00325AA0">
            <w:pPr>
              <w:spacing w:after="120" w:line="240" w:lineRule="auto"/>
              <w:rPr>
                <w:b/>
                <w:sz w:val="20"/>
                <w:szCs w:val="20"/>
                <w:lang w:val="en-US"/>
              </w:rPr>
            </w:pPr>
            <w:r w:rsidRPr="00020363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525977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020363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525977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020363">
              <w:rPr>
                <w:b/>
                <w:bCs/>
                <w:sz w:val="20"/>
                <w:szCs w:val="20"/>
                <w:lang w:val="en-US"/>
              </w:rPr>
              <w:t>kurskkgp</w:t>
            </w:r>
            <w:r w:rsidRPr="00525977">
              <w:rPr>
                <w:b/>
                <w:bCs/>
                <w:sz w:val="20"/>
                <w:szCs w:val="20"/>
                <w:lang w:val="en-US"/>
              </w:rPr>
              <w:t>@</w:t>
            </w:r>
            <w:r w:rsidRPr="00020363">
              <w:rPr>
                <w:b/>
                <w:bCs/>
                <w:sz w:val="20"/>
                <w:szCs w:val="20"/>
                <w:lang w:val="en-US"/>
              </w:rPr>
              <w:t>rambler</w:t>
            </w:r>
            <w:r w:rsidRPr="00525977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020363">
              <w:rPr>
                <w:b/>
                <w:bCs/>
                <w:sz w:val="20"/>
                <w:szCs w:val="20"/>
                <w:lang w:val="en-US"/>
              </w:rPr>
              <w:t>ru</w:t>
            </w:r>
            <w:r w:rsidRPr="00525977">
              <w:rPr>
                <w:noProof/>
                <w:highlight w:val="yellow"/>
                <w:lang w:val="en-US" w:eastAsia="ru-RU"/>
              </w:rPr>
              <w:t xml:space="preserve"> </w:t>
            </w:r>
          </w:p>
        </w:tc>
        <w:tc>
          <w:tcPr>
            <w:tcW w:w="4836" w:type="dxa"/>
          </w:tcPr>
          <w:p w:rsidR="00325AA0" w:rsidRDefault="00325AA0" w:rsidP="00325AA0">
            <w:pPr>
              <w:spacing w:after="120"/>
              <w:rPr>
                <w:b/>
                <w:sz w:val="20"/>
                <w:szCs w:val="20"/>
              </w:rPr>
            </w:pPr>
            <w:r w:rsidRPr="00020363">
              <w:rPr>
                <w:b/>
                <w:sz w:val="20"/>
                <w:szCs w:val="20"/>
              </w:rPr>
              <w:t>Р/с 40601810738071000001                                                 в ГТРЦ ГУ Банка России по Курской обл. г.Курск               К/с00000000000000000130                                            БИК 043807001</w:t>
            </w:r>
          </w:p>
          <w:p w:rsidR="00325AA0" w:rsidRPr="00020363" w:rsidRDefault="00325AA0" w:rsidP="00325AA0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:rsidR="004A4FC1" w:rsidRDefault="009C4D31" w:rsidP="004A4FC1">
      <w:pPr>
        <w:keepNext/>
        <w:suppressAutoHyphens/>
        <w:ind w:left="-240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noProof/>
          <w:kern w:val="0"/>
          <w:sz w:val="36"/>
          <w:szCs w:val="36"/>
          <w:lang w:eastAsia="ru-RU"/>
        </w:rPr>
        <w:drawing>
          <wp:inline distT="0" distB="0" distL="0" distR="0">
            <wp:extent cx="1409232" cy="1854679"/>
            <wp:effectExtent l="19050" t="0" r="468" b="0"/>
            <wp:docPr id="2" name="Рисунок 1" descr="Герб Тимск. р-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Тимск. р-н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524" cy="185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C1" w:rsidRDefault="004A4FC1" w:rsidP="004A4FC1">
      <w:pPr>
        <w:keepNext/>
        <w:suppressAutoHyphens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325AA0" w:rsidRPr="00A42A7F" w:rsidRDefault="00325AA0" w:rsidP="004A4FC1">
      <w:pPr>
        <w:keepNext/>
        <w:suppressAutoHyphens/>
        <w:ind w:left="-240"/>
        <w:jc w:val="center"/>
        <w:rPr>
          <w:b/>
          <w:kern w:val="0"/>
          <w:sz w:val="36"/>
          <w:szCs w:val="36"/>
          <w:lang w:eastAsia="ru-RU"/>
        </w:rPr>
      </w:pPr>
      <w:r w:rsidRPr="00A42A7F">
        <w:rPr>
          <w:b/>
          <w:kern w:val="0"/>
          <w:sz w:val="36"/>
          <w:szCs w:val="36"/>
          <w:lang w:eastAsia="ru-RU"/>
        </w:rPr>
        <w:t>ГЕНЕРАЛЬНЫЙ ПЛАН</w:t>
      </w:r>
    </w:p>
    <w:p w:rsidR="00325AA0" w:rsidRPr="00A42A7F" w:rsidRDefault="00325AA0" w:rsidP="00325AA0">
      <w:pPr>
        <w:keepNext/>
        <w:suppressAutoHyphens/>
        <w:spacing w:after="0" w:line="240" w:lineRule="auto"/>
        <w:ind w:left="-240"/>
        <w:jc w:val="center"/>
        <w:rPr>
          <w:kern w:val="0"/>
          <w:sz w:val="32"/>
          <w:szCs w:val="32"/>
          <w:lang w:eastAsia="ru-RU"/>
        </w:rPr>
      </w:pPr>
      <w:r w:rsidRPr="00A42A7F">
        <w:rPr>
          <w:kern w:val="0"/>
          <w:sz w:val="32"/>
          <w:szCs w:val="32"/>
          <w:lang w:eastAsia="ru-RU"/>
        </w:rPr>
        <w:t>МУНИЦИПАЛЬНОГО ОБРАЗОВАНИЯ</w:t>
      </w:r>
    </w:p>
    <w:p w:rsidR="00325AA0" w:rsidRPr="00A42A7F" w:rsidRDefault="009C4BAD" w:rsidP="00325AA0">
      <w:pPr>
        <w:keepNext/>
        <w:suppressAutoHyphens/>
        <w:spacing w:after="0" w:line="240" w:lineRule="auto"/>
        <w:ind w:left="-240"/>
        <w:jc w:val="center"/>
        <w:rPr>
          <w:kern w:val="0"/>
          <w:sz w:val="32"/>
          <w:szCs w:val="32"/>
          <w:lang w:eastAsia="ru-RU"/>
        </w:rPr>
      </w:pPr>
      <w:r>
        <w:rPr>
          <w:kern w:val="0"/>
          <w:sz w:val="32"/>
          <w:szCs w:val="32"/>
          <w:lang w:eastAsia="ru-RU"/>
        </w:rPr>
        <w:t xml:space="preserve"> «</w:t>
      </w:r>
      <w:r w:rsidR="00B70382">
        <w:rPr>
          <w:kern w:val="0"/>
          <w:sz w:val="32"/>
          <w:szCs w:val="32"/>
          <w:lang w:eastAsia="ru-RU"/>
        </w:rPr>
        <w:t>ПОГОЖЕНС</w:t>
      </w:r>
      <w:r w:rsidR="00806E4B">
        <w:rPr>
          <w:kern w:val="0"/>
          <w:sz w:val="32"/>
          <w:szCs w:val="32"/>
          <w:lang w:eastAsia="ru-RU"/>
        </w:rPr>
        <w:t>КИЙ</w:t>
      </w:r>
      <w:r w:rsidR="00325AA0" w:rsidRPr="00A42A7F">
        <w:rPr>
          <w:kern w:val="0"/>
          <w:sz w:val="32"/>
          <w:szCs w:val="32"/>
          <w:lang w:eastAsia="ru-RU"/>
        </w:rPr>
        <w:t xml:space="preserve"> СЕЛЬСОВЕТ»</w:t>
      </w:r>
    </w:p>
    <w:p w:rsidR="00325AA0" w:rsidRPr="00A42A7F" w:rsidRDefault="009C4D31" w:rsidP="00325AA0">
      <w:pPr>
        <w:keepNext/>
        <w:suppressAutoHyphens/>
        <w:spacing w:after="0" w:line="240" w:lineRule="auto"/>
        <w:ind w:left="-240"/>
        <w:jc w:val="center"/>
        <w:rPr>
          <w:kern w:val="0"/>
          <w:sz w:val="32"/>
          <w:szCs w:val="32"/>
          <w:lang w:eastAsia="ru-RU"/>
        </w:rPr>
      </w:pPr>
      <w:bookmarkStart w:id="0" w:name="_Toc185048182"/>
      <w:r>
        <w:rPr>
          <w:kern w:val="0"/>
          <w:sz w:val="32"/>
          <w:szCs w:val="32"/>
          <w:lang w:eastAsia="ru-RU"/>
        </w:rPr>
        <w:t>ТИМ</w:t>
      </w:r>
      <w:r w:rsidR="00325AA0" w:rsidRPr="00A42A7F">
        <w:rPr>
          <w:kern w:val="0"/>
          <w:sz w:val="32"/>
          <w:szCs w:val="32"/>
          <w:lang w:eastAsia="ru-RU"/>
        </w:rPr>
        <w:t xml:space="preserve">СКОГО РАЙОНА </w:t>
      </w:r>
    </w:p>
    <w:p w:rsidR="00325AA0" w:rsidRDefault="00325AA0" w:rsidP="00325AA0">
      <w:pPr>
        <w:keepNext/>
        <w:suppressAutoHyphens/>
        <w:spacing w:after="0" w:line="240" w:lineRule="auto"/>
        <w:ind w:left="-240"/>
        <w:jc w:val="center"/>
        <w:rPr>
          <w:kern w:val="0"/>
          <w:sz w:val="32"/>
          <w:szCs w:val="32"/>
          <w:lang w:eastAsia="ru-RU"/>
        </w:rPr>
      </w:pPr>
      <w:r w:rsidRPr="00A42A7F">
        <w:rPr>
          <w:kern w:val="0"/>
          <w:sz w:val="32"/>
          <w:szCs w:val="32"/>
          <w:lang w:eastAsia="ru-RU"/>
        </w:rPr>
        <w:t>КУРСКОЙ ОБЛАСТИ</w:t>
      </w:r>
      <w:bookmarkEnd w:id="0"/>
    </w:p>
    <w:p w:rsidR="00330C5B" w:rsidRDefault="00330C5B" w:rsidP="00330C5B">
      <w:pPr>
        <w:keepNext/>
        <w:suppressAutoHyphens/>
        <w:ind w:left="-240"/>
        <w:jc w:val="center"/>
        <w:rPr>
          <w:b/>
          <w:sz w:val="16"/>
          <w:szCs w:val="16"/>
        </w:rPr>
      </w:pPr>
    </w:p>
    <w:p w:rsidR="00325AA0" w:rsidRDefault="00325AA0" w:rsidP="00330C5B">
      <w:pPr>
        <w:keepNext/>
        <w:suppressAutoHyphens/>
        <w:ind w:left="-240"/>
        <w:jc w:val="center"/>
        <w:rPr>
          <w:b/>
          <w:sz w:val="16"/>
          <w:szCs w:val="16"/>
        </w:rPr>
      </w:pPr>
    </w:p>
    <w:p w:rsidR="00330C5B" w:rsidRPr="00AB194C" w:rsidRDefault="00330C5B" w:rsidP="00AB194C">
      <w:pPr>
        <w:keepNext/>
        <w:suppressAutoHyphens/>
        <w:spacing w:after="0"/>
        <w:ind w:left="-240"/>
        <w:jc w:val="center"/>
        <w:rPr>
          <w:b/>
          <w:kern w:val="0"/>
          <w:sz w:val="32"/>
          <w:szCs w:val="32"/>
          <w:lang w:eastAsia="ru-RU"/>
        </w:rPr>
      </w:pPr>
      <w:r w:rsidRPr="00AB194C">
        <w:rPr>
          <w:b/>
          <w:kern w:val="0"/>
          <w:sz w:val="32"/>
          <w:szCs w:val="32"/>
          <w:lang w:eastAsia="ru-RU"/>
        </w:rPr>
        <w:t xml:space="preserve">ПОЛОЖЕНИЯ О </w:t>
      </w:r>
    </w:p>
    <w:p w:rsidR="00330C5B" w:rsidRPr="00AB194C" w:rsidRDefault="00330C5B" w:rsidP="00AB194C">
      <w:pPr>
        <w:keepNext/>
        <w:suppressAutoHyphens/>
        <w:spacing w:after="0"/>
        <w:ind w:left="-240"/>
        <w:jc w:val="center"/>
        <w:rPr>
          <w:b/>
          <w:kern w:val="0"/>
          <w:sz w:val="32"/>
          <w:szCs w:val="32"/>
          <w:lang w:eastAsia="ru-RU"/>
        </w:rPr>
      </w:pPr>
      <w:r w:rsidRPr="00AB194C">
        <w:rPr>
          <w:b/>
          <w:kern w:val="0"/>
          <w:sz w:val="32"/>
          <w:szCs w:val="32"/>
          <w:lang w:eastAsia="ru-RU"/>
        </w:rPr>
        <w:t>ТЕРРИТОРИАЛЬНОМ ПЛАНИРОВАНИИ</w:t>
      </w:r>
    </w:p>
    <w:p w:rsidR="00330C5B" w:rsidRDefault="00330C5B" w:rsidP="00330C5B">
      <w:pPr>
        <w:keepNext/>
        <w:suppressAutoHyphens/>
        <w:ind w:left="-240"/>
        <w:jc w:val="center"/>
        <w:rPr>
          <w:b/>
          <w:color w:val="000000"/>
          <w:sz w:val="32"/>
          <w:szCs w:val="32"/>
        </w:rPr>
      </w:pPr>
    </w:p>
    <w:p w:rsidR="004A4FC1" w:rsidRDefault="004A4FC1" w:rsidP="00330C5B">
      <w:pPr>
        <w:keepNext/>
        <w:suppressAutoHyphens/>
        <w:ind w:left="-240"/>
        <w:jc w:val="center"/>
        <w:rPr>
          <w:b/>
          <w:color w:val="000000"/>
          <w:sz w:val="36"/>
          <w:szCs w:val="36"/>
        </w:rPr>
      </w:pPr>
    </w:p>
    <w:p w:rsidR="00330C5B" w:rsidRPr="00BB4432" w:rsidRDefault="00330C5B" w:rsidP="00330C5B">
      <w:pPr>
        <w:keepNext/>
        <w:suppressAutoHyphens/>
        <w:ind w:left="-240"/>
        <w:jc w:val="center"/>
        <w:rPr>
          <w:b/>
          <w:color w:val="000000"/>
          <w:sz w:val="36"/>
          <w:szCs w:val="36"/>
        </w:rPr>
      </w:pPr>
      <w:r w:rsidRPr="00BB4432">
        <w:rPr>
          <w:b/>
          <w:color w:val="000000"/>
          <w:sz w:val="36"/>
          <w:szCs w:val="36"/>
        </w:rPr>
        <w:t xml:space="preserve">Том 1 </w:t>
      </w:r>
    </w:p>
    <w:p w:rsidR="007C2609" w:rsidRPr="006F45AD" w:rsidRDefault="007C2609" w:rsidP="00330C5B">
      <w:pPr>
        <w:keepNext/>
        <w:suppressAutoHyphens/>
        <w:ind w:left="-240"/>
        <w:jc w:val="center"/>
        <w:rPr>
          <w:b/>
          <w:color w:val="000000"/>
          <w:sz w:val="32"/>
          <w:szCs w:val="32"/>
        </w:rPr>
      </w:pPr>
    </w:p>
    <w:p w:rsidR="00330C5B" w:rsidRPr="006F2053" w:rsidRDefault="00E35E3C" w:rsidP="00E35E3C">
      <w:pPr>
        <w:keepNext/>
        <w:tabs>
          <w:tab w:val="left" w:pos="6856"/>
        </w:tabs>
        <w:suppressAutoHyphens/>
        <w:ind w:left="-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330C5B" w:rsidRPr="009C4D31" w:rsidRDefault="009C4D31" w:rsidP="00330C5B">
      <w:pPr>
        <w:keepNext/>
        <w:suppressAutoHyphens/>
        <w:autoSpaceDE w:val="0"/>
        <w:ind w:left="-240" w:firstLine="240"/>
        <w:jc w:val="center"/>
        <w:rPr>
          <w:bCs/>
        </w:rPr>
        <w:sectPr w:rsidR="00330C5B" w:rsidRPr="009C4D31" w:rsidSect="00223812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1134" w:left="1701" w:header="708" w:footer="708" w:gutter="0"/>
          <w:pgBorders w:offsetFrom="page">
            <w:top w:val="single" w:sz="6" w:space="15" w:color="auto"/>
            <w:left w:val="single" w:sz="6" w:space="31" w:color="auto"/>
            <w:bottom w:val="single" w:sz="6" w:space="15" w:color="auto"/>
            <w:right w:val="single" w:sz="6" w:space="15" w:color="auto"/>
          </w:pgBorders>
          <w:cols w:space="708"/>
          <w:titlePg/>
          <w:docGrid w:linePitch="360"/>
        </w:sectPr>
      </w:pPr>
      <w:r>
        <w:rPr>
          <w:bCs/>
        </w:rPr>
        <w:t>г. Курск 2015</w:t>
      </w:r>
      <w:r w:rsidR="00330C5B" w:rsidRPr="009C4D31">
        <w:rPr>
          <w:bCs/>
        </w:rPr>
        <w:t xml:space="preserve"> г.</w:t>
      </w:r>
    </w:p>
    <w:tbl>
      <w:tblPr>
        <w:tblStyle w:val="af1"/>
        <w:tblpPr w:leftFromText="180" w:rightFromText="180" w:tblpY="1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2"/>
        <w:gridCol w:w="8088"/>
      </w:tblGrid>
      <w:tr w:rsidR="00981BB2" w:rsidRPr="00F2326E" w:rsidTr="00581C64">
        <w:trPr>
          <w:trHeight w:val="1549"/>
        </w:trPr>
        <w:tc>
          <w:tcPr>
            <w:tcW w:w="0" w:type="auto"/>
          </w:tcPr>
          <w:p w:rsidR="00981BB2" w:rsidRPr="00061573" w:rsidRDefault="00981BB2" w:rsidP="00581C64">
            <w:pPr>
              <w:suppressAutoHyphens/>
              <w:jc w:val="both"/>
              <w:rPr>
                <w:b/>
                <w:sz w:val="28"/>
                <w:szCs w:val="28"/>
                <w:lang w:eastAsia="ru-RU"/>
              </w:rPr>
            </w:pPr>
            <w:r w:rsidRPr="00061573">
              <w:rPr>
                <w:b/>
                <w:sz w:val="28"/>
                <w:szCs w:val="28"/>
                <w:lang w:eastAsia="ru-RU"/>
              </w:rPr>
              <w:lastRenderedPageBreak/>
              <w:t>Заказчик:</w:t>
            </w:r>
          </w:p>
        </w:tc>
        <w:tc>
          <w:tcPr>
            <w:tcW w:w="0" w:type="auto"/>
          </w:tcPr>
          <w:p w:rsidR="005E387D" w:rsidRDefault="00981BB2" w:rsidP="00581C64">
            <w:pPr>
              <w:suppressAutoHyphens/>
              <w:ind w:right="423"/>
              <w:jc w:val="both"/>
              <w:rPr>
                <w:b/>
                <w:color w:val="000000"/>
                <w:sz w:val="28"/>
                <w:szCs w:val="28"/>
              </w:rPr>
            </w:pPr>
            <w:r w:rsidRPr="00F2326E">
              <w:rPr>
                <w:b/>
                <w:color w:val="000000"/>
                <w:sz w:val="28"/>
                <w:szCs w:val="28"/>
              </w:rPr>
              <w:t>Администрация муниципального образования «</w:t>
            </w:r>
            <w:r w:rsidR="00143900">
              <w:rPr>
                <w:b/>
                <w:color w:val="000000"/>
                <w:sz w:val="28"/>
                <w:szCs w:val="28"/>
              </w:rPr>
              <w:t>Погоженский</w:t>
            </w:r>
            <w:r w:rsidR="00806E4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2326E">
              <w:rPr>
                <w:b/>
                <w:color w:val="000000"/>
                <w:sz w:val="28"/>
                <w:szCs w:val="28"/>
              </w:rPr>
              <w:t>сельсовет»</w:t>
            </w:r>
            <w:r w:rsidR="009C4BA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C4D31">
              <w:rPr>
                <w:b/>
                <w:color w:val="000000"/>
                <w:sz w:val="28"/>
                <w:szCs w:val="28"/>
              </w:rPr>
              <w:t>Тим</w:t>
            </w:r>
            <w:r w:rsidR="009C4BAD">
              <w:rPr>
                <w:b/>
                <w:color w:val="000000"/>
                <w:sz w:val="28"/>
                <w:szCs w:val="28"/>
              </w:rPr>
              <w:t>ского</w:t>
            </w:r>
            <w:r w:rsidRPr="00F2326E">
              <w:rPr>
                <w:b/>
                <w:color w:val="000000"/>
                <w:sz w:val="28"/>
                <w:szCs w:val="28"/>
              </w:rPr>
              <w:t xml:space="preserve"> района Курской области</w:t>
            </w:r>
          </w:p>
          <w:p w:rsidR="00981BB2" w:rsidRPr="00F2326E" w:rsidRDefault="00981BB2" w:rsidP="00581C64">
            <w:pPr>
              <w:suppressAutoHyphens/>
              <w:jc w:val="both"/>
              <w:rPr>
                <w:b/>
                <w:lang w:eastAsia="ru-RU"/>
              </w:rPr>
            </w:pPr>
          </w:p>
        </w:tc>
      </w:tr>
    </w:tbl>
    <w:p w:rsidR="00581C64" w:rsidRPr="00020363" w:rsidRDefault="00581C64" w:rsidP="00581C64">
      <w:pPr>
        <w:keepNext/>
        <w:suppressAutoHyphens/>
        <w:spacing w:after="0"/>
        <w:ind w:left="3402" w:hanging="3118"/>
        <w:jc w:val="center"/>
        <w:rPr>
          <w:rFonts w:ascii="Calibri" w:hAnsi="Calibri"/>
          <w:noProof/>
          <w:sz w:val="20"/>
          <w:szCs w:val="20"/>
        </w:rPr>
      </w:pPr>
      <w:r w:rsidRPr="00020363">
        <w:rPr>
          <w:rFonts w:ascii="Calibri" w:hAnsi="Calibri"/>
          <w:noProof/>
          <w:sz w:val="20"/>
          <w:szCs w:val="20"/>
        </w:rPr>
        <w:t>ОБЛАСТНОЕ БЮДЖЕТНОЕ УЧРЕЖДЕНИЕ</w:t>
      </w:r>
    </w:p>
    <w:p w:rsidR="00581C64" w:rsidRPr="00020363" w:rsidRDefault="00581C64" w:rsidP="00581C64">
      <w:pPr>
        <w:keepNext/>
        <w:suppressAutoHyphens/>
        <w:spacing w:after="0"/>
        <w:ind w:left="3402" w:hanging="3118"/>
        <w:jc w:val="center"/>
        <w:rPr>
          <w:rFonts w:ascii="Calibri" w:hAnsi="Calibri"/>
          <w:b/>
          <w:noProof/>
          <w:sz w:val="28"/>
          <w:szCs w:val="28"/>
        </w:rPr>
      </w:pPr>
      <w:r w:rsidRPr="00020363">
        <w:rPr>
          <w:rFonts w:ascii="Calibri" w:hAnsi="Calibri"/>
          <w:b/>
          <w:noProof/>
          <w:sz w:val="28"/>
          <w:szCs w:val="28"/>
        </w:rPr>
        <w:t>«КУРСКГРАЖДАНПРОЕКТ»</w:t>
      </w:r>
    </w:p>
    <w:p w:rsidR="00581C64" w:rsidRDefault="00145760" w:rsidP="002736F4">
      <w:pPr>
        <w:widowControl w:val="0"/>
        <w:autoSpaceDE w:val="0"/>
        <w:autoSpaceDN w:val="0"/>
        <w:adjustRightInd w:val="0"/>
        <w:spacing w:after="0" w:line="36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  <w:r w:rsidRPr="00145760">
        <w:rPr>
          <w:b/>
          <w:noProof/>
          <w:kern w:val="0"/>
          <w:sz w:val="16"/>
          <w:szCs w:val="16"/>
          <w:lang w:eastAsia="ru-RU"/>
        </w:rPr>
        <w:pict>
          <v:shape id="_x0000_s1033" type="#_x0000_t32" style="position:absolute;left:0;text-align:left;margin-left:3.35pt;margin-top:8.6pt;width:465.4pt;height:.05pt;z-index:251660800" o:connectortype="straight" strokeweight="1pt"/>
        </w:pict>
      </w:r>
      <w:r w:rsidRPr="00145760">
        <w:rPr>
          <w:b/>
          <w:noProof/>
          <w:kern w:val="0"/>
          <w:sz w:val="16"/>
          <w:szCs w:val="16"/>
          <w:lang w:eastAsia="ru-RU"/>
        </w:rPr>
        <w:pict>
          <v:shape id="_x0000_s1032" type="#_x0000_t32" style="position:absolute;left:0;text-align:left;margin-left:3.35pt;margin-top:4.1pt;width:465.4pt;height:.05pt;z-index:251659776" o:connectortype="straight" strokeweight="3pt"/>
        </w:pict>
      </w:r>
    </w:p>
    <w:p w:rsidR="00581C64" w:rsidRDefault="00581C64" w:rsidP="00BB4432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</w:p>
    <w:p w:rsidR="00981BB2" w:rsidRPr="00D16515" w:rsidRDefault="00981BB2" w:rsidP="00BB4432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  <w:r w:rsidRPr="00D16515">
        <w:rPr>
          <w:b/>
          <w:kern w:val="0"/>
          <w:sz w:val="32"/>
          <w:szCs w:val="32"/>
          <w:lang w:eastAsia="ru-RU"/>
        </w:rPr>
        <w:t>ГЕНЕРАЛЬНЫЙ ПЛАН</w:t>
      </w:r>
    </w:p>
    <w:p w:rsidR="009C4BAD" w:rsidRDefault="009C4BAD" w:rsidP="00BB4432">
      <w:pPr>
        <w:keepNext/>
        <w:suppressAutoHyphens/>
        <w:spacing w:after="0" w:line="240" w:lineRule="auto"/>
        <w:ind w:left="-240"/>
        <w:jc w:val="center"/>
        <w:rPr>
          <w:kern w:val="0"/>
          <w:sz w:val="32"/>
          <w:szCs w:val="32"/>
          <w:lang w:eastAsia="ru-RU"/>
        </w:rPr>
      </w:pPr>
    </w:p>
    <w:p w:rsidR="00B70382" w:rsidRDefault="00981BB2" w:rsidP="00806E4B">
      <w:pPr>
        <w:keepNext/>
        <w:suppressAutoHyphens/>
        <w:spacing w:after="0" w:line="240" w:lineRule="auto"/>
        <w:ind w:left="-240"/>
        <w:jc w:val="center"/>
        <w:rPr>
          <w:kern w:val="0"/>
          <w:sz w:val="32"/>
          <w:szCs w:val="32"/>
          <w:lang w:eastAsia="ru-RU"/>
        </w:rPr>
      </w:pPr>
      <w:r w:rsidRPr="00575E02">
        <w:rPr>
          <w:kern w:val="0"/>
          <w:sz w:val="32"/>
          <w:szCs w:val="32"/>
          <w:lang w:eastAsia="ru-RU"/>
        </w:rPr>
        <w:t>МУНИЦИПАЛЬНОГО ОБРАЗОВАНИЯ</w:t>
      </w:r>
    </w:p>
    <w:p w:rsidR="00806E4B" w:rsidRPr="00A42A7F" w:rsidRDefault="009C4BAD" w:rsidP="00806E4B">
      <w:pPr>
        <w:keepNext/>
        <w:suppressAutoHyphens/>
        <w:spacing w:after="0" w:line="240" w:lineRule="auto"/>
        <w:ind w:left="-240"/>
        <w:jc w:val="center"/>
        <w:rPr>
          <w:kern w:val="0"/>
          <w:sz w:val="32"/>
          <w:szCs w:val="32"/>
          <w:lang w:eastAsia="ru-RU"/>
        </w:rPr>
      </w:pPr>
      <w:r>
        <w:rPr>
          <w:kern w:val="0"/>
          <w:sz w:val="32"/>
          <w:szCs w:val="32"/>
          <w:lang w:eastAsia="ru-RU"/>
        </w:rPr>
        <w:t>«</w:t>
      </w:r>
      <w:r w:rsidR="00B70382">
        <w:rPr>
          <w:kern w:val="0"/>
          <w:sz w:val="32"/>
          <w:szCs w:val="32"/>
          <w:lang w:eastAsia="ru-RU"/>
        </w:rPr>
        <w:t>ПОГОЖЕНС</w:t>
      </w:r>
      <w:r w:rsidR="00806E4B">
        <w:rPr>
          <w:kern w:val="0"/>
          <w:sz w:val="32"/>
          <w:szCs w:val="32"/>
          <w:lang w:eastAsia="ru-RU"/>
        </w:rPr>
        <w:t>КИЙ</w:t>
      </w:r>
      <w:r w:rsidR="00806E4B" w:rsidRPr="00A42A7F">
        <w:rPr>
          <w:kern w:val="0"/>
          <w:sz w:val="32"/>
          <w:szCs w:val="32"/>
          <w:lang w:eastAsia="ru-RU"/>
        </w:rPr>
        <w:t xml:space="preserve"> СЕЛЬСОВЕТ»</w:t>
      </w:r>
    </w:p>
    <w:p w:rsidR="00806E4B" w:rsidRPr="00A42A7F" w:rsidRDefault="009C4D31" w:rsidP="00806E4B">
      <w:pPr>
        <w:keepNext/>
        <w:suppressAutoHyphens/>
        <w:spacing w:after="0" w:line="240" w:lineRule="auto"/>
        <w:ind w:left="-240"/>
        <w:jc w:val="center"/>
        <w:rPr>
          <w:kern w:val="0"/>
          <w:sz w:val="32"/>
          <w:szCs w:val="32"/>
          <w:lang w:eastAsia="ru-RU"/>
        </w:rPr>
      </w:pPr>
      <w:r>
        <w:rPr>
          <w:kern w:val="0"/>
          <w:sz w:val="32"/>
          <w:szCs w:val="32"/>
          <w:lang w:eastAsia="ru-RU"/>
        </w:rPr>
        <w:t>ТИМ</w:t>
      </w:r>
      <w:r w:rsidR="00806E4B" w:rsidRPr="00A42A7F">
        <w:rPr>
          <w:kern w:val="0"/>
          <w:sz w:val="32"/>
          <w:szCs w:val="32"/>
          <w:lang w:eastAsia="ru-RU"/>
        </w:rPr>
        <w:t xml:space="preserve">СКОГО РАЙОНА </w:t>
      </w:r>
    </w:p>
    <w:p w:rsidR="009C4BAD" w:rsidRDefault="009C4BAD" w:rsidP="009C4BAD">
      <w:pPr>
        <w:keepNext/>
        <w:suppressAutoHyphens/>
        <w:spacing w:after="0" w:line="240" w:lineRule="auto"/>
        <w:ind w:left="-240"/>
        <w:jc w:val="center"/>
        <w:rPr>
          <w:kern w:val="0"/>
          <w:sz w:val="32"/>
          <w:szCs w:val="32"/>
          <w:lang w:eastAsia="ru-RU"/>
        </w:rPr>
      </w:pPr>
      <w:r w:rsidRPr="00A42A7F">
        <w:rPr>
          <w:kern w:val="0"/>
          <w:sz w:val="32"/>
          <w:szCs w:val="32"/>
          <w:lang w:eastAsia="ru-RU"/>
        </w:rPr>
        <w:t>КУРСКОЙ ОБЛАСТИ</w:t>
      </w:r>
    </w:p>
    <w:p w:rsidR="009C4BAD" w:rsidRDefault="009C4BAD" w:rsidP="006D582F">
      <w:pPr>
        <w:keepNext/>
        <w:suppressAutoHyphens/>
        <w:autoSpaceDE w:val="0"/>
        <w:spacing w:after="0"/>
        <w:ind w:left="-240" w:right="282" w:firstLine="567"/>
        <w:jc w:val="center"/>
        <w:rPr>
          <w:color w:val="000000"/>
          <w:kern w:val="1"/>
          <w:lang w:eastAsia="ru-RU"/>
        </w:rPr>
      </w:pPr>
    </w:p>
    <w:p w:rsidR="00325AA0" w:rsidRPr="00E37AB7" w:rsidRDefault="009C4BAD" w:rsidP="006D582F">
      <w:pPr>
        <w:keepNext/>
        <w:suppressAutoHyphens/>
        <w:autoSpaceDE w:val="0"/>
        <w:spacing w:after="0"/>
        <w:ind w:left="-240" w:right="282" w:firstLine="567"/>
        <w:jc w:val="center"/>
        <w:rPr>
          <w:color w:val="000000"/>
          <w:kern w:val="1"/>
          <w:lang w:eastAsia="ru-RU"/>
        </w:rPr>
      </w:pPr>
      <w:r w:rsidRPr="00E37AB7">
        <w:rPr>
          <w:color w:val="000000"/>
          <w:kern w:val="1"/>
          <w:lang w:eastAsia="ru-RU"/>
        </w:rPr>
        <w:t xml:space="preserve"> </w:t>
      </w:r>
      <w:r w:rsidR="00325AA0" w:rsidRPr="00E37AB7">
        <w:rPr>
          <w:color w:val="000000"/>
          <w:kern w:val="1"/>
          <w:lang w:eastAsia="ru-RU"/>
        </w:rPr>
        <w:t xml:space="preserve">(проект разработан в соответствии с </w:t>
      </w:r>
      <w:r w:rsidR="00325AA0">
        <w:rPr>
          <w:color w:val="000000"/>
          <w:kern w:val="1"/>
          <w:lang w:eastAsia="ru-RU"/>
        </w:rPr>
        <w:t>договор</w:t>
      </w:r>
      <w:r w:rsidR="00874C49">
        <w:rPr>
          <w:color w:val="000000"/>
          <w:kern w:val="1"/>
          <w:lang w:eastAsia="ru-RU"/>
        </w:rPr>
        <w:t xml:space="preserve">ом </w:t>
      </w:r>
      <w:r w:rsidR="00597AD5">
        <w:t xml:space="preserve"> </w:t>
      </w:r>
      <w:r w:rsidR="00597AD5" w:rsidRPr="00835EEC">
        <w:t>№</w:t>
      </w:r>
      <w:r w:rsidR="007A7F8C" w:rsidRPr="00835EEC">
        <w:t xml:space="preserve"> </w:t>
      </w:r>
      <w:r w:rsidR="00597AD5" w:rsidRPr="00835EEC">
        <w:rPr>
          <w:b/>
        </w:rPr>
        <w:t>512/</w:t>
      </w:r>
      <w:r w:rsidR="00143900" w:rsidRPr="00835EEC">
        <w:rPr>
          <w:b/>
        </w:rPr>
        <w:t>767</w:t>
      </w:r>
      <w:r w:rsidR="00325AA0" w:rsidRPr="009C4D31">
        <w:rPr>
          <w:color w:val="FF0000"/>
        </w:rPr>
        <w:t xml:space="preserve"> </w:t>
      </w:r>
      <w:r w:rsidR="00492492" w:rsidRPr="00492492">
        <w:t>от 15.06.</w:t>
      </w:r>
      <w:r w:rsidR="00492492">
        <w:t>20</w:t>
      </w:r>
      <w:r w:rsidR="00492492" w:rsidRPr="00492492">
        <w:t>15г)</w:t>
      </w:r>
      <w:r w:rsidR="00A867E9">
        <w:rPr>
          <w:color w:val="FF0000"/>
        </w:rPr>
        <w:t xml:space="preserve"> </w:t>
      </w:r>
    </w:p>
    <w:p w:rsidR="00981BB2" w:rsidRDefault="00981BB2" w:rsidP="00981BB2">
      <w:pPr>
        <w:widowControl w:val="0"/>
        <w:suppressAutoHyphens/>
        <w:ind w:left="-240"/>
        <w:jc w:val="center"/>
        <w:rPr>
          <w:b/>
          <w:sz w:val="16"/>
          <w:szCs w:val="16"/>
        </w:rPr>
      </w:pPr>
    </w:p>
    <w:p w:rsidR="00981BB2" w:rsidRPr="007D6B1A" w:rsidRDefault="00981BB2" w:rsidP="00981BB2">
      <w:pPr>
        <w:widowControl w:val="0"/>
        <w:suppressAutoHyphens/>
        <w:ind w:left="-240"/>
        <w:jc w:val="center"/>
        <w:rPr>
          <w:b/>
          <w:sz w:val="16"/>
          <w:szCs w:val="16"/>
        </w:rPr>
      </w:pPr>
    </w:p>
    <w:p w:rsidR="00981BB2" w:rsidRPr="00AB194C" w:rsidRDefault="00981BB2" w:rsidP="00AB194C">
      <w:pPr>
        <w:widowControl w:val="0"/>
        <w:suppressAutoHyphens/>
        <w:spacing w:after="0"/>
        <w:jc w:val="center"/>
        <w:rPr>
          <w:b/>
          <w:kern w:val="0"/>
          <w:sz w:val="32"/>
          <w:szCs w:val="32"/>
          <w:lang w:eastAsia="ru-RU"/>
        </w:rPr>
      </w:pPr>
      <w:r w:rsidRPr="00AB194C">
        <w:rPr>
          <w:b/>
          <w:kern w:val="0"/>
          <w:sz w:val="32"/>
          <w:szCs w:val="32"/>
          <w:lang w:eastAsia="ru-RU"/>
        </w:rPr>
        <w:t xml:space="preserve">ПОЛОЖЕНИЯ О </w:t>
      </w:r>
    </w:p>
    <w:p w:rsidR="00981BB2" w:rsidRPr="00AB194C" w:rsidRDefault="00981BB2" w:rsidP="00AB194C">
      <w:pPr>
        <w:widowControl w:val="0"/>
        <w:suppressAutoHyphens/>
        <w:spacing w:after="0"/>
        <w:jc w:val="center"/>
        <w:rPr>
          <w:b/>
          <w:kern w:val="0"/>
          <w:sz w:val="32"/>
          <w:szCs w:val="32"/>
          <w:lang w:eastAsia="ru-RU"/>
        </w:rPr>
      </w:pPr>
      <w:r w:rsidRPr="00AB194C">
        <w:rPr>
          <w:b/>
          <w:kern w:val="0"/>
          <w:sz w:val="32"/>
          <w:szCs w:val="32"/>
          <w:lang w:eastAsia="ru-RU"/>
        </w:rPr>
        <w:t>ТЕРРИТОРИАЛЬНОМ ПЛАНИРОВАНИИ</w:t>
      </w:r>
    </w:p>
    <w:p w:rsidR="00981BB2" w:rsidRDefault="00981BB2" w:rsidP="00981BB2">
      <w:pPr>
        <w:widowControl w:val="0"/>
        <w:suppressAutoHyphens/>
        <w:ind w:left="-240"/>
        <w:rPr>
          <w:b/>
          <w:color w:val="000000"/>
          <w:sz w:val="16"/>
          <w:szCs w:val="16"/>
        </w:rPr>
      </w:pPr>
    </w:p>
    <w:p w:rsidR="00874C49" w:rsidRDefault="00874C49" w:rsidP="00981BB2">
      <w:pPr>
        <w:widowControl w:val="0"/>
        <w:suppressAutoHyphens/>
        <w:ind w:left="-240"/>
        <w:jc w:val="center"/>
        <w:rPr>
          <w:b/>
          <w:sz w:val="36"/>
          <w:szCs w:val="36"/>
        </w:rPr>
      </w:pPr>
    </w:p>
    <w:p w:rsidR="00981BB2" w:rsidRDefault="00981BB2" w:rsidP="00981BB2">
      <w:pPr>
        <w:widowControl w:val="0"/>
        <w:suppressAutoHyphens/>
        <w:ind w:left="-240"/>
        <w:jc w:val="center"/>
        <w:rPr>
          <w:b/>
          <w:sz w:val="36"/>
          <w:szCs w:val="36"/>
        </w:rPr>
      </w:pPr>
      <w:r w:rsidRPr="00BB4432">
        <w:rPr>
          <w:b/>
          <w:sz w:val="36"/>
          <w:szCs w:val="36"/>
        </w:rPr>
        <w:t xml:space="preserve">Том 1 </w:t>
      </w:r>
    </w:p>
    <w:p w:rsidR="00874C49" w:rsidRPr="00BB4432" w:rsidRDefault="00874C49" w:rsidP="00981BB2">
      <w:pPr>
        <w:widowControl w:val="0"/>
        <w:suppressAutoHyphens/>
        <w:ind w:left="-240"/>
        <w:jc w:val="center"/>
        <w:rPr>
          <w:b/>
          <w:sz w:val="36"/>
          <w:szCs w:val="36"/>
        </w:rPr>
      </w:pPr>
    </w:p>
    <w:p w:rsidR="005E387D" w:rsidRPr="00835EEC" w:rsidRDefault="00874C49" w:rsidP="00981BB2">
      <w:pPr>
        <w:widowControl w:val="0"/>
        <w:suppressAutoHyphens/>
        <w:ind w:left="-240"/>
        <w:jc w:val="center"/>
        <w:rPr>
          <w:sz w:val="28"/>
          <w:szCs w:val="28"/>
        </w:rPr>
      </w:pPr>
      <w:r w:rsidRPr="001A132E">
        <w:rPr>
          <w:b/>
          <w:sz w:val="32"/>
          <w:szCs w:val="32"/>
        </w:rPr>
        <w:t xml:space="preserve">                                                                </w:t>
      </w:r>
      <w:r w:rsidRPr="00835EEC">
        <w:rPr>
          <w:b/>
          <w:sz w:val="32"/>
          <w:szCs w:val="32"/>
        </w:rPr>
        <w:t xml:space="preserve"> </w:t>
      </w:r>
      <w:r w:rsidRPr="00835EEC">
        <w:rPr>
          <w:sz w:val="28"/>
          <w:szCs w:val="28"/>
        </w:rPr>
        <w:t>Арх. № 16</w:t>
      </w:r>
      <w:r w:rsidR="00143900" w:rsidRPr="00835EEC">
        <w:rPr>
          <w:sz w:val="28"/>
          <w:szCs w:val="28"/>
        </w:rPr>
        <w:t>557</w:t>
      </w:r>
    </w:p>
    <w:p w:rsidR="00981BB2" w:rsidRDefault="00981BB2" w:rsidP="00981BB2">
      <w:pPr>
        <w:widowControl w:val="0"/>
        <w:suppressAutoHyphens/>
        <w:jc w:val="center"/>
        <w:rPr>
          <w:b/>
          <w:sz w:val="28"/>
          <w:szCs w:val="28"/>
        </w:rPr>
      </w:pPr>
    </w:p>
    <w:p w:rsidR="00981BB2" w:rsidRDefault="00981BB2" w:rsidP="00874C49">
      <w:pPr>
        <w:widowControl w:val="0"/>
        <w:suppressAutoHyphens/>
        <w:autoSpaceDE w:val="0"/>
        <w:spacing w:after="0" w:line="48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 w:rsidRPr="00E37AB7">
        <w:rPr>
          <w:b/>
          <w:bCs/>
          <w:noProof/>
          <w:kern w:val="1"/>
          <w:sz w:val="28"/>
          <w:szCs w:val="28"/>
          <w:lang w:eastAsia="ru-RU"/>
        </w:rPr>
        <w:t>Директор</w:t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>Иванов Н.В.</w:t>
      </w:r>
    </w:p>
    <w:p w:rsidR="00981BB2" w:rsidRDefault="00981BB2" w:rsidP="00874C49">
      <w:pPr>
        <w:widowControl w:val="0"/>
        <w:suppressAutoHyphens/>
        <w:autoSpaceDE w:val="0"/>
        <w:spacing w:after="0" w:line="48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>
        <w:rPr>
          <w:b/>
          <w:bCs/>
          <w:noProof/>
          <w:kern w:val="1"/>
          <w:sz w:val="28"/>
          <w:szCs w:val="28"/>
          <w:lang w:eastAsia="ru-RU"/>
        </w:rPr>
        <w:t xml:space="preserve">Главный </w:t>
      </w:r>
      <w:r w:rsidR="009C4BAD">
        <w:rPr>
          <w:b/>
          <w:bCs/>
          <w:noProof/>
          <w:kern w:val="1"/>
          <w:sz w:val="28"/>
          <w:szCs w:val="28"/>
          <w:lang w:eastAsia="ru-RU"/>
        </w:rPr>
        <w:t>инженер</w:t>
      </w:r>
      <w:r>
        <w:rPr>
          <w:b/>
          <w:bCs/>
          <w:noProof/>
          <w:kern w:val="1"/>
          <w:sz w:val="28"/>
          <w:szCs w:val="28"/>
          <w:lang w:eastAsia="ru-RU"/>
        </w:rPr>
        <w:t xml:space="preserve"> проекта</w:t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="009C4BAD">
        <w:rPr>
          <w:b/>
          <w:bCs/>
          <w:noProof/>
          <w:kern w:val="1"/>
          <w:sz w:val="28"/>
          <w:szCs w:val="28"/>
          <w:lang w:eastAsia="ru-RU"/>
        </w:rPr>
        <w:t xml:space="preserve">           Почепцова С.В.</w:t>
      </w:r>
    </w:p>
    <w:p w:rsidR="00B14123" w:rsidRPr="00FB16C5" w:rsidRDefault="00B14123" w:rsidP="00981BB2">
      <w:pPr>
        <w:keepNext/>
        <w:suppressAutoHyphens/>
        <w:autoSpaceDE w:val="0"/>
        <w:ind w:left="-240" w:firstLine="240"/>
        <w:jc w:val="center"/>
        <w:rPr>
          <w:b/>
          <w:bCs/>
          <w:sz w:val="28"/>
          <w:szCs w:val="28"/>
        </w:rPr>
      </w:pPr>
    </w:p>
    <w:p w:rsidR="00CA7B09" w:rsidRPr="009C4D31" w:rsidRDefault="000D6078" w:rsidP="00981BB2">
      <w:pPr>
        <w:keepNext/>
        <w:suppressAutoHyphens/>
        <w:autoSpaceDE w:val="0"/>
        <w:ind w:left="-240" w:firstLine="240"/>
        <w:jc w:val="center"/>
        <w:rPr>
          <w:bCs/>
        </w:rPr>
      </w:pPr>
      <w:r>
        <w:rPr>
          <w:b/>
          <w:bCs/>
          <w:sz w:val="28"/>
          <w:szCs w:val="28"/>
        </w:rPr>
        <w:br/>
      </w:r>
      <w:r w:rsidR="009C4D31">
        <w:rPr>
          <w:bCs/>
        </w:rPr>
        <w:t>г. Курск 2015</w:t>
      </w:r>
      <w:r w:rsidRPr="009C4D31">
        <w:rPr>
          <w:bCs/>
        </w:rPr>
        <w:t xml:space="preserve"> г.</w:t>
      </w:r>
    </w:p>
    <w:p w:rsidR="000D6078" w:rsidRPr="006F45AD" w:rsidRDefault="000D6078" w:rsidP="00981BB2">
      <w:pPr>
        <w:keepNext/>
        <w:suppressAutoHyphens/>
        <w:autoSpaceDE w:val="0"/>
        <w:ind w:left="-240" w:firstLine="240"/>
        <w:jc w:val="center"/>
        <w:rPr>
          <w:b/>
          <w:bCs/>
          <w:sz w:val="28"/>
          <w:szCs w:val="28"/>
        </w:rPr>
        <w:sectPr w:rsidR="000D6078" w:rsidRPr="006F45AD" w:rsidSect="00223812">
          <w:headerReference w:type="even" r:id="rId12"/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pgBorders w:offsetFrom="page">
            <w:top w:val="single" w:sz="6" w:space="15" w:color="auto"/>
            <w:left w:val="single" w:sz="6" w:space="31" w:color="auto"/>
            <w:bottom w:val="single" w:sz="6" w:space="15" w:color="auto"/>
            <w:right w:val="single" w:sz="6" w:space="15" w:color="auto"/>
          </w:pgBorders>
          <w:cols w:space="708"/>
          <w:titlePg/>
          <w:docGrid w:linePitch="360"/>
        </w:sectPr>
      </w:pPr>
    </w:p>
    <w:p w:rsidR="00981BB2" w:rsidRPr="00E37AB7" w:rsidRDefault="00981BB2" w:rsidP="00981BB2">
      <w:pPr>
        <w:keepNext/>
        <w:pageBreakBefore/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E37AB7">
        <w:rPr>
          <w:b/>
          <w:kern w:val="0"/>
          <w:lang w:eastAsia="ru-RU"/>
        </w:rPr>
        <w:lastRenderedPageBreak/>
        <w:t xml:space="preserve">АВТОРСКИЙ КОЛЛЕКТИВ </w:t>
      </w:r>
    </w:p>
    <w:p w:rsidR="00981BB2" w:rsidRPr="00E37AB7" w:rsidRDefault="00981BB2" w:rsidP="00981BB2">
      <w:pPr>
        <w:keepNext/>
        <w:suppressAutoHyphens/>
        <w:spacing w:after="0" w:line="240" w:lineRule="auto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ОБУ «КУРСКГРАЖДАНПРОЕКТ»</w:t>
      </w:r>
    </w:p>
    <w:p w:rsidR="00981BB2" w:rsidRDefault="00981BB2" w:rsidP="00981BB2">
      <w:pPr>
        <w:keepNext/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CA7B09" w:rsidRDefault="00CA7B09" w:rsidP="00981BB2">
      <w:pPr>
        <w:keepNext/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CA7B09" w:rsidRDefault="00CA7B09" w:rsidP="00981BB2">
      <w:pPr>
        <w:keepNext/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CA7B09" w:rsidRDefault="00CA7B09" w:rsidP="00981BB2">
      <w:pPr>
        <w:keepNext/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CA7B09" w:rsidRDefault="00CA7B09" w:rsidP="00981BB2">
      <w:pPr>
        <w:keepNext/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981BB2" w:rsidRPr="00CA7B09" w:rsidRDefault="00981BB2" w:rsidP="00E07D01">
      <w:pPr>
        <w:keepNext/>
        <w:suppressAutoHyphens/>
        <w:spacing w:after="0" w:line="240" w:lineRule="auto"/>
        <w:jc w:val="center"/>
        <w:rPr>
          <w:b/>
          <w:kern w:val="0"/>
          <w:lang w:eastAsia="ru-RU"/>
        </w:rPr>
      </w:pPr>
    </w:p>
    <w:p w:rsidR="00E279B3" w:rsidRPr="00E07D01" w:rsidRDefault="00E279B3" w:rsidP="00E279B3">
      <w:pPr>
        <w:keepNext/>
        <w:suppressAutoHyphens/>
        <w:autoSpaceDE w:val="0"/>
        <w:spacing w:after="0" w:line="480" w:lineRule="auto"/>
        <w:rPr>
          <w:b/>
          <w:bCs/>
          <w:kern w:val="1"/>
          <w:sz w:val="28"/>
          <w:szCs w:val="28"/>
          <w:lang w:eastAsia="ru-RU"/>
        </w:rPr>
      </w:pPr>
      <w:r w:rsidRPr="00E07D01">
        <w:rPr>
          <w:b/>
          <w:bCs/>
          <w:noProof/>
          <w:kern w:val="1"/>
          <w:sz w:val="28"/>
          <w:szCs w:val="28"/>
          <w:lang w:eastAsia="ru-RU"/>
        </w:rPr>
        <w:t>Иванов</w:t>
      </w:r>
      <w:r>
        <w:rPr>
          <w:b/>
          <w:bCs/>
          <w:noProof/>
          <w:kern w:val="1"/>
          <w:sz w:val="28"/>
          <w:szCs w:val="28"/>
          <w:lang w:eastAsia="ru-RU"/>
        </w:rPr>
        <w:t xml:space="preserve"> </w:t>
      </w:r>
      <w:r w:rsidRPr="00E07D01">
        <w:rPr>
          <w:b/>
          <w:bCs/>
          <w:noProof/>
          <w:kern w:val="1"/>
          <w:sz w:val="28"/>
          <w:szCs w:val="28"/>
          <w:lang w:eastAsia="ru-RU"/>
        </w:rPr>
        <w:t xml:space="preserve"> Н.В.</w:t>
      </w:r>
      <w:r w:rsidRPr="00E07D01">
        <w:rPr>
          <w:b/>
          <w:bCs/>
          <w:kern w:val="1"/>
          <w:sz w:val="28"/>
          <w:szCs w:val="28"/>
          <w:lang w:eastAsia="ru-RU"/>
        </w:rPr>
        <w:tab/>
      </w:r>
      <w:r>
        <w:rPr>
          <w:b/>
          <w:bCs/>
          <w:kern w:val="1"/>
          <w:sz w:val="28"/>
          <w:szCs w:val="28"/>
          <w:lang w:eastAsia="ru-RU"/>
        </w:rPr>
        <w:t xml:space="preserve">           </w:t>
      </w:r>
      <w:r w:rsidRPr="00E07D01">
        <w:rPr>
          <w:b/>
          <w:bCs/>
          <w:kern w:val="1"/>
          <w:sz w:val="28"/>
          <w:szCs w:val="28"/>
          <w:lang w:eastAsia="ru-RU"/>
        </w:rPr>
        <w:t>—  директор</w:t>
      </w:r>
    </w:p>
    <w:p w:rsidR="00E279B3" w:rsidRDefault="009C4BAD" w:rsidP="00E279B3">
      <w:pPr>
        <w:keepNext/>
        <w:suppressAutoHyphens/>
        <w:autoSpaceDE w:val="0"/>
        <w:spacing w:after="0" w:line="480" w:lineRule="auto"/>
        <w:rPr>
          <w:b/>
          <w:bCs/>
          <w:kern w:val="1"/>
          <w:sz w:val="28"/>
          <w:szCs w:val="28"/>
          <w:lang w:eastAsia="ru-RU"/>
        </w:rPr>
      </w:pPr>
      <w:r>
        <w:rPr>
          <w:b/>
          <w:bCs/>
          <w:noProof/>
          <w:kern w:val="1"/>
          <w:sz w:val="28"/>
          <w:szCs w:val="28"/>
          <w:lang w:eastAsia="ru-RU"/>
        </w:rPr>
        <w:t>Почепцова С.В.</w:t>
      </w:r>
      <w:r w:rsidR="00E279B3" w:rsidRPr="00E07D01">
        <w:rPr>
          <w:b/>
          <w:bCs/>
          <w:kern w:val="1"/>
          <w:sz w:val="28"/>
          <w:szCs w:val="28"/>
          <w:lang w:eastAsia="ru-RU"/>
        </w:rPr>
        <w:t xml:space="preserve">   </w:t>
      </w:r>
      <w:r w:rsidR="00E279B3">
        <w:rPr>
          <w:b/>
          <w:bCs/>
          <w:kern w:val="1"/>
          <w:sz w:val="28"/>
          <w:szCs w:val="28"/>
          <w:lang w:eastAsia="ru-RU"/>
        </w:rPr>
        <w:t xml:space="preserve">         </w:t>
      </w:r>
      <w:r w:rsidR="00E279B3" w:rsidRPr="00E07D01">
        <w:rPr>
          <w:b/>
          <w:bCs/>
          <w:kern w:val="1"/>
          <w:sz w:val="28"/>
          <w:szCs w:val="28"/>
          <w:lang w:eastAsia="ru-RU"/>
        </w:rPr>
        <w:t xml:space="preserve"> —  главный </w:t>
      </w:r>
      <w:r>
        <w:rPr>
          <w:b/>
          <w:bCs/>
          <w:kern w:val="1"/>
          <w:sz w:val="28"/>
          <w:szCs w:val="28"/>
          <w:lang w:eastAsia="ru-RU"/>
        </w:rPr>
        <w:t>инженер</w:t>
      </w:r>
      <w:r w:rsidR="00E279B3" w:rsidRPr="00E07D01">
        <w:rPr>
          <w:b/>
          <w:bCs/>
          <w:kern w:val="1"/>
          <w:sz w:val="28"/>
          <w:szCs w:val="28"/>
          <w:lang w:eastAsia="ru-RU"/>
        </w:rPr>
        <w:t xml:space="preserve"> проекта</w:t>
      </w:r>
    </w:p>
    <w:p w:rsidR="00806E4B" w:rsidRDefault="00806E4B" w:rsidP="00E279B3">
      <w:pPr>
        <w:keepNext/>
        <w:suppressAutoHyphens/>
        <w:autoSpaceDE w:val="0"/>
        <w:spacing w:after="0" w:line="480" w:lineRule="auto"/>
        <w:rPr>
          <w:b/>
          <w:bCs/>
          <w:kern w:val="1"/>
          <w:sz w:val="28"/>
          <w:szCs w:val="28"/>
          <w:lang w:eastAsia="ru-RU"/>
        </w:rPr>
      </w:pPr>
      <w:r>
        <w:rPr>
          <w:b/>
          <w:bCs/>
          <w:kern w:val="1"/>
          <w:sz w:val="28"/>
          <w:szCs w:val="28"/>
          <w:lang w:eastAsia="ru-RU"/>
        </w:rPr>
        <w:t xml:space="preserve">Куц Н.И.                         </w:t>
      </w:r>
      <w:r w:rsidR="00FB01B3" w:rsidRPr="00E07D01">
        <w:rPr>
          <w:b/>
          <w:bCs/>
          <w:kern w:val="1"/>
          <w:sz w:val="28"/>
          <w:szCs w:val="28"/>
          <w:lang w:eastAsia="ru-RU"/>
        </w:rPr>
        <w:t>—</w:t>
      </w:r>
      <w:r>
        <w:rPr>
          <w:b/>
          <w:bCs/>
          <w:kern w:val="1"/>
          <w:sz w:val="28"/>
          <w:szCs w:val="28"/>
          <w:lang w:eastAsia="ru-RU"/>
        </w:rPr>
        <w:t xml:space="preserve"> </w:t>
      </w:r>
      <w:r w:rsidR="00FB01B3">
        <w:rPr>
          <w:b/>
          <w:bCs/>
          <w:kern w:val="1"/>
          <w:sz w:val="28"/>
          <w:szCs w:val="28"/>
          <w:lang w:val="en-US" w:eastAsia="ru-RU"/>
        </w:rPr>
        <w:t xml:space="preserve"> </w:t>
      </w:r>
      <w:r>
        <w:rPr>
          <w:b/>
          <w:bCs/>
          <w:kern w:val="1"/>
          <w:sz w:val="28"/>
          <w:szCs w:val="28"/>
          <w:lang w:eastAsia="ru-RU"/>
        </w:rPr>
        <w:t>архитектор</w:t>
      </w:r>
    </w:p>
    <w:p w:rsidR="00E4344F" w:rsidRDefault="00E4344F" w:rsidP="00E4344F">
      <w:pPr>
        <w:keepNext/>
        <w:suppressAutoHyphens/>
        <w:autoSpaceDE w:val="0"/>
        <w:spacing w:after="0" w:line="480" w:lineRule="auto"/>
        <w:rPr>
          <w:b/>
          <w:bCs/>
          <w:kern w:val="1"/>
          <w:sz w:val="28"/>
          <w:szCs w:val="28"/>
          <w:lang w:eastAsia="ru-RU"/>
        </w:rPr>
      </w:pPr>
      <w:r>
        <w:rPr>
          <w:b/>
          <w:bCs/>
          <w:kern w:val="1"/>
          <w:sz w:val="28"/>
          <w:szCs w:val="28"/>
          <w:lang w:eastAsia="ru-RU"/>
        </w:rPr>
        <w:t xml:space="preserve">Губарева О.А.                </w:t>
      </w:r>
      <w:r w:rsidR="00FB01B3" w:rsidRPr="00E07D01">
        <w:rPr>
          <w:b/>
          <w:bCs/>
          <w:kern w:val="1"/>
          <w:sz w:val="28"/>
          <w:szCs w:val="28"/>
          <w:lang w:eastAsia="ru-RU"/>
        </w:rPr>
        <w:t>—</w:t>
      </w:r>
      <w:r>
        <w:rPr>
          <w:b/>
          <w:bCs/>
          <w:kern w:val="1"/>
          <w:sz w:val="28"/>
          <w:szCs w:val="28"/>
          <w:lang w:eastAsia="ru-RU"/>
        </w:rPr>
        <w:t xml:space="preserve">  архитектор</w:t>
      </w:r>
    </w:p>
    <w:p w:rsidR="00E279B3" w:rsidRPr="00E07D01" w:rsidRDefault="00874C49" w:rsidP="00E279B3">
      <w:pPr>
        <w:keepNext/>
        <w:suppressAutoHyphens/>
        <w:autoSpaceDE w:val="0"/>
        <w:spacing w:after="0" w:line="480" w:lineRule="auto"/>
        <w:rPr>
          <w:b/>
          <w:bCs/>
          <w:kern w:val="1"/>
          <w:sz w:val="28"/>
          <w:szCs w:val="28"/>
          <w:lang w:eastAsia="ru-RU"/>
        </w:rPr>
      </w:pPr>
      <w:r>
        <w:rPr>
          <w:b/>
          <w:bCs/>
          <w:kern w:val="1"/>
          <w:sz w:val="28"/>
          <w:szCs w:val="28"/>
          <w:lang w:eastAsia="ru-RU"/>
        </w:rPr>
        <w:t>К</w:t>
      </w:r>
      <w:r w:rsidR="00E279B3" w:rsidRPr="00E07D01">
        <w:rPr>
          <w:b/>
          <w:bCs/>
          <w:kern w:val="1"/>
          <w:sz w:val="28"/>
          <w:szCs w:val="28"/>
          <w:lang w:eastAsia="ru-RU"/>
        </w:rPr>
        <w:t>азаринова И.</w:t>
      </w:r>
      <w:r w:rsidR="005E2922">
        <w:rPr>
          <w:b/>
          <w:bCs/>
          <w:kern w:val="1"/>
          <w:sz w:val="28"/>
          <w:szCs w:val="28"/>
          <w:lang w:eastAsia="ru-RU"/>
        </w:rPr>
        <w:t>А</w:t>
      </w:r>
      <w:r w:rsidR="00E279B3" w:rsidRPr="005E2922">
        <w:rPr>
          <w:b/>
          <w:bCs/>
          <w:kern w:val="1"/>
          <w:sz w:val="28"/>
          <w:szCs w:val="28"/>
          <w:lang w:eastAsia="ru-RU"/>
        </w:rPr>
        <w:t>.</w:t>
      </w:r>
      <w:r w:rsidR="00E279B3">
        <w:rPr>
          <w:b/>
          <w:bCs/>
          <w:kern w:val="1"/>
          <w:sz w:val="28"/>
          <w:szCs w:val="28"/>
          <w:lang w:eastAsia="ru-RU"/>
        </w:rPr>
        <w:t xml:space="preserve"> </w:t>
      </w:r>
      <w:r w:rsidR="00E279B3" w:rsidRPr="00E07D01">
        <w:rPr>
          <w:b/>
          <w:bCs/>
          <w:kern w:val="1"/>
          <w:sz w:val="28"/>
          <w:szCs w:val="28"/>
          <w:lang w:eastAsia="ru-RU"/>
        </w:rPr>
        <w:tab/>
      </w:r>
      <w:r w:rsidR="00320892">
        <w:rPr>
          <w:b/>
          <w:bCs/>
          <w:kern w:val="1"/>
          <w:sz w:val="28"/>
          <w:szCs w:val="28"/>
          <w:lang w:eastAsia="ru-RU"/>
        </w:rPr>
        <w:t xml:space="preserve"> </w:t>
      </w:r>
      <w:r w:rsidR="00E279B3">
        <w:rPr>
          <w:b/>
          <w:bCs/>
          <w:kern w:val="1"/>
          <w:sz w:val="28"/>
          <w:szCs w:val="28"/>
          <w:lang w:eastAsia="ru-RU"/>
        </w:rPr>
        <w:t>—  инженер</w:t>
      </w:r>
      <w:r w:rsidR="00E279B3" w:rsidRPr="00E07D01">
        <w:rPr>
          <w:b/>
          <w:bCs/>
          <w:kern w:val="1"/>
          <w:sz w:val="28"/>
          <w:szCs w:val="28"/>
          <w:lang w:eastAsia="ru-RU"/>
        </w:rPr>
        <w:t xml:space="preserve"> </w:t>
      </w:r>
      <w:r w:rsidR="005E2922">
        <w:rPr>
          <w:b/>
          <w:bCs/>
          <w:kern w:val="1"/>
          <w:sz w:val="28"/>
          <w:szCs w:val="28"/>
          <w:lang w:eastAsia="ru-RU"/>
        </w:rPr>
        <w:t>-проектировщик 2-й категории</w:t>
      </w:r>
    </w:p>
    <w:p w:rsidR="00E279B3" w:rsidRPr="00E07D01" w:rsidRDefault="00E279B3" w:rsidP="00E279B3">
      <w:pPr>
        <w:keepNext/>
        <w:suppressAutoHyphens/>
        <w:autoSpaceDE w:val="0"/>
        <w:spacing w:after="0" w:line="480" w:lineRule="auto"/>
        <w:rPr>
          <w:b/>
          <w:bCs/>
          <w:kern w:val="1"/>
          <w:sz w:val="28"/>
          <w:szCs w:val="28"/>
          <w:lang w:eastAsia="ru-RU"/>
        </w:rPr>
      </w:pPr>
      <w:r w:rsidRPr="00E07D01">
        <w:rPr>
          <w:b/>
          <w:bCs/>
          <w:kern w:val="1"/>
          <w:sz w:val="28"/>
          <w:szCs w:val="28"/>
          <w:lang w:eastAsia="ru-RU"/>
        </w:rPr>
        <w:t>Мазепа  О.</w:t>
      </w:r>
      <w:r w:rsidR="005E2922" w:rsidRPr="005E2922">
        <w:rPr>
          <w:b/>
          <w:bCs/>
          <w:kern w:val="1"/>
          <w:sz w:val="28"/>
          <w:szCs w:val="28"/>
          <w:lang w:eastAsia="ru-RU"/>
        </w:rPr>
        <w:t>Н</w:t>
      </w:r>
      <w:r w:rsidRPr="005E2922">
        <w:rPr>
          <w:b/>
          <w:bCs/>
          <w:kern w:val="1"/>
          <w:sz w:val="28"/>
          <w:szCs w:val="28"/>
          <w:lang w:eastAsia="ru-RU"/>
        </w:rPr>
        <w:t>.</w:t>
      </w:r>
      <w:r w:rsidRPr="00E07D01">
        <w:rPr>
          <w:b/>
          <w:bCs/>
          <w:kern w:val="1"/>
          <w:sz w:val="28"/>
          <w:szCs w:val="28"/>
          <w:lang w:eastAsia="ru-RU"/>
        </w:rPr>
        <w:t xml:space="preserve"> </w:t>
      </w:r>
      <w:r w:rsidRPr="00E07D01">
        <w:rPr>
          <w:b/>
          <w:bCs/>
          <w:kern w:val="1"/>
          <w:sz w:val="28"/>
          <w:szCs w:val="28"/>
          <w:lang w:eastAsia="ru-RU"/>
        </w:rPr>
        <w:tab/>
      </w:r>
      <w:r>
        <w:rPr>
          <w:b/>
          <w:bCs/>
          <w:kern w:val="1"/>
          <w:sz w:val="28"/>
          <w:szCs w:val="28"/>
          <w:lang w:eastAsia="ru-RU"/>
        </w:rPr>
        <w:t xml:space="preserve">           —  инженер</w:t>
      </w:r>
      <w:r w:rsidR="005E2922">
        <w:rPr>
          <w:b/>
          <w:bCs/>
          <w:kern w:val="1"/>
          <w:sz w:val="28"/>
          <w:szCs w:val="28"/>
          <w:lang w:eastAsia="ru-RU"/>
        </w:rPr>
        <w:t>-проектировщик</w:t>
      </w:r>
    </w:p>
    <w:p w:rsidR="00E279B3" w:rsidRPr="0096731E" w:rsidRDefault="007C6E7C" w:rsidP="00E279B3">
      <w:pPr>
        <w:keepNext/>
        <w:suppressAutoHyphens/>
        <w:autoSpaceDE w:val="0"/>
        <w:spacing w:after="0" w:line="480" w:lineRule="auto"/>
        <w:rPr>
          <w:b/>
          <w:bCs/>
          <w:kern w:val="1"/>
          <w:sz w:val="28"/>
          <w:szCs w:val="28"/>
          <w:lang w:eastAsia="ru-RU"/>
        </w:rPr>
      </w:pPr>
      <w:r w:rsidRPr="0096731E">
        <w:rPr>
          <w:b/>
          <w:bCs/>
          <w:kern w:val="1"/>
          <w:sz w:val="28"/>
          <w:szCs w:val="28"/>
          <w:lang w:eastAsia="ru-RU"/>
        </w:rPr>
        <w:t>Боева</w:t>
      </w:r>
      <w:r w:rsidR="00E279B3" w:rsidRPr="0096731E">
        <w:rPr>
          <w:b/>
          <w:bCs/>
          <w:kern w:val="1"/>
          <w:sz w:val="28"/>
          <w:szCs w:val="28"/>
          <w:lang w:eastAsia="ru-RU"/>
        </w:rPr>
        <w:t xml:space="preserve">  </w:t>
      </w:r>
      <w:r w:rsidRPr="0096731E">
        <w:rPr>
          <w:b/>
          <w:bCs/>
          <w:kern w:val="1"/>
          <w:sz w:val="28"/>
          <w:szCs w:val="28"/>
          <w:lang w:eastAsia="ru-RU"/>
        </w:rPr>
        <w:t>С.Я</w:t>
      </w:r>
      <w:r w:rsidR="00E279B3" w:rsidRPr="0096731E">
        <w:rPr>
          <w:b/>
          <w:bCs/>
          <w:kern w:val="1"/>
          <w:sz w:val="28"/>
          <w:szCs w:val="28"/>
          <w:lang w:eastAsia="ru-RU"/>
        </w:rPr>
        <w:t xml:space="preserve">.      </w:t>
      </w:r>
      <w:r w:rsidR="00E279B3" w:rsidRPr="0096731E">
        <w:rPr>
          <w:b/>
          <w:bCs/>
          <w:kern w:val="1"/>
          <w:sz w:val="28"/>
          <w:szCs w:val="28"/>
          <w:lang w:eastAsia="ru-RU"/>
        </w:rPr>
        <w:tab/>
        <w:t xml:space="preserve"> </w:t>
      </w:r>
      <w:r w:rsidR="00320892" w:rsidRPr="0096731E">
        <w:rPr>
          <w:b/>
          <w:bCs/>
          <w:kern w:val="1"/>
          <w:sz w:val="28"/>
          <w:szCs w:val="28"/>
          <w:lang w:eastAsia="ru-RU"/>
        </w:rPr>
        <w:t xml:space="preserve">          </w:t>
      </w:r>
      <w:r w:rsidR="00E279B3" w:rsidRPr="0096731E">
        <w:rPr>
          <w:b/>
          <w:bCs/>
          <w:kern w:val="1"/>
          <w:sz w:val="28"/>
          <w:szCs w:val="28"/>
          <w:lang w:eastAsia="ru-RU"/>
        </w:rPr>
        <w:t>—  рук. группы  ИТМ</w:t>
      </w:r>
    </w:p>
    <w:p w:rsidR="00CA7B09" w:rsidRDefault="00CA7B09" w:rsidP="00FB5612">
      <w:pPr>
        <w:keepNext/>
        <w:tabs>
          <w:tab w:val="left" w:pos="1134"/>
        </w:tabs>
        <w:suppressAutoHyphens/>
        <w:spacing w:after="0" w:line="360" w:lineRule="auto"/>
        <w:jc w:val="both"/>
        <w:rPr>
          <w:sz w:val="32"/>
          <w:szCs w:val="32"/>
        </w:rPr>
      </w:pPr>
    </w:p>
    <w:p w:rsidR="00B921A5" w:rsidRDefault="00B921A5" w:rsidP="00FB5612">
      <w:pPr>
        <w:keepNext/>
        <w:tabs>
          <w:tab w:val="left" w:pos="1134"/>
        </w:tabs>
        <w:suppressAutoHyphens/>
        <w:spacing w:after="0" w:line="360" w:lineRule="auto"/>
        <w:jc w:val="both"/>
        <w:rPr>
          <w:sz w:val="32"/>
          <w:szCs w:val="32"/>
        </w:rPr>
      </w:pPr>
    </w:p>
    <w:p w:rsidR="00CA7B09" w:rsidRDefault="00CA7B09" w:rsidP="00FB5612">
      <w:pPr>
        <w:keepNext/>
        <w:tabs>
          <w:tab w:val="left" w:pos="1134"/>
        </w:tabs>
        <w:suppressAutoHyphens/>
        <w:spacing w:after="0" w:line="360" w:lineRule="auto"/>
        <w:jc w:val="both"/>
        <w:rPr>
          <w:sz w:val="32"/>
          <w:szCs w:val="32"/>
        </w:rPr>
      </w:pPr>
    </w:p>
    <w:p w:rsidR="00CA7B09" w:rsidRDefault="00CA7B09" w:rsidP="00FB5612">
      <w:pPr>
        <w:keepNext/>
        <w:tabs>
          <w:tab w:val="left" w:pos="1134"/>
        </w:tabs>
        <w:suppressAutoHyphens/>
        <w:spacing w:after="0" w:line="360" w:lineRule="auto"/>
        <w:jc w:val="both"/>
        <w:rPr>
          <w:sz w:val="32"/>
          <w:szCs w:val="32"/>
        </w:rPr>
      </w:pPr>
    </w:p>
    <w:p w:rsidR="00CA7B09" w:rsidRDefault="00CA7B09" w:rsidP="00FB5612">
      <w:pPr>
        <w:keepNext/>
        <w:tabs>
          <w:tab w:val="left" w:pos="1134"/>
        </w:tabs>
        <w:suppressAutoHyphens/>
        <w:spacing w:after="0" w:line="360" w:lineRule="auto"/>
        <w:jc w:val="both"/>
        <w:rPr>
          <w:sz w:val="32"/>
          <w:szCs w:val="32"/>
        </w:rPr>
      </w:pPr>
    </w:p>
    <w:p w:rsidR="00CA7B09" w:rsidRDefault="00CA7B09" w:rsidP="00FB5612">
      <w:pPr>
        <w:keepNext/>
        <w:tabs>
          <w:tab w:val="left" w:pos="1134"/>
        </w:tabs>
        <w:suppressAutoHyphens/>
        <w:spacing w:after="0" w:line="360" w:lineRule="auto"/>
        <w:jc w:val="both"/>
        <w:rPr>
          <w:sz w:val="32"/>
          <w:szCs w:val="32"/>
        </w:rPr>
      </w:pPr>
    </w:p>
    <w:p w:rsidR="00CA7B09" w:rsidRDefault="00CA7B09" w:rsidP="00FB5612">
      <w:pPr>
        <w:keepNext/>
        <w:tabs>
          <w:tab w:val="left" w:pos="1134"/>
        </w:tabs>
        <w:suppressAutoHyphens/>
        <w:spacing w:after="0" w:line="360" w:lineRule="auto"/>
        <w:jc w:val="both"/>
        <w:rPr>
          <w:sz w:val="32"/>
          <w:szCs w:val="32"/>
        </w:rPr>
      </w:pPr>
    </w:p>
    <w:p w:rsidR="00CA7B09" w:rsidRDefault="00CA7B09" w:rsidP="00FB5612">
      <w:pPr>
        <w:keepNext/>
        <w:tabs>
          <w:tab w:val="left" w:pos="1134"/>
        </w:tabs>
        <w:suppressAutoHyphens/>
        <w:spacing w:after="0" w:line="360" w:lineRule="auto"/>
        <w:jc w:val="both"/>
        <w:rPr>
          <w:sz w:val="32"/>
          <w:szCs w:val="32"/>
        </w:rPr>
      </w:pPr>
    </w:p>
    <w:p w:rsidR="00CA7B09" w:rsidRDefault="00CA7B09" w:rsidP="00FB5612">
      <w:pPr>
        <w:keepNext/>
        <w:tabs>
          <w:tab w:val="left" w:pos="1134"/>
        </w:tabs>
        <w:suppressAutoHyphens/>
        <w:spacing w:after="0" w:line="360" w:lineRule="auto"/>
        <w:jc w:val="both"/>
        <w:rPr>
          <w:sz w:val="32"/>
          <w:szCs w:val="32"/>
        </w:rPr>
      </w:pPr>
    </w:p>
    <w:p w:rsidR="00CA7B09" w:rsidRDefault="00CA7B09" w:rsidP="00FB5612">
      <w:pPr>
        <w:keepNext/>
        <w:tabs>
          <w:tab w:val="left" w:pos="1134"/>
        </w:tabs>
        <w:suppressAutoHyphens/>
        <w:spacing w:after="0" w:line="360" w:lineRule="auto"/>
        <w:jc w:val="both"/>
        <w:rPr>
          <w:sz w:val="32"/>
          <w:szCs w:val="32"/>
        </w:rPr>
      </w:pPr>
    </w:p>
    <w:p w:rsidR="00CA7B09" w:rsidRDefault="00CA7B09" w:rsidP="00FB5612">
      <w:pPr>
        <w:keepNext/>
        <w:tabs>
          <w:tab w:val="left" w:pos="1134"/>
        </w:tabs>
        <w:suppressAutoHyphens/>
        <w:spacing w:after="0" w:line="360" w:lineRule="auto"/>
        <w:jc w:val="both"/>
        <w:rPr>
          <w:sz w:val="32"/>
          <w:szCs w:val="32"/>
        </w:rPr>
      </w:pPr>
    </w:p>
    <w:p w:rsidR="00364701" w:rsidRPr="002E368A" w:rsidRDefault="00364701" w:rsidP="00FB5612">
      <w:pPr>
        <w:keepNext/>
        <w:tabs>
          <w:tab w:val="left" w:pos="1134"/>
        </w:tabs>
        <w:suppressAutoHyphens/>
        <w:spacing w:after="0" w:line="360" w:lineRule="auto"/>
        <w:jc w:val="both"/>
        <w:rPr>
          <w:sz w:val="32"/>
          <w:szCs w:val="32"/>
        </w:rPr>
      </w:pPr>
    </w:p>
    <w:p w:rsidR="0003075A" w:rsidRPr="002E368A" w:rsidRDefault="0003075A" w:rsidP="00FB5612">
      <w:pPr>
        <w:keepNext/>
        <w:tabs>
          <w:tab w:val="left" w:pos="1134"/>
        </w:tabs>
        <w:suppressAutoHyphens/>
        <w:spacing w:after="0" w:line="360" w:lineRule="auto"/>
        <w:jc w:val="both"/>
        <w:rPr>
          <w:sz w:val="32"/>
          <w:szCs w:val="32"/>
        </w:rPr>
      </w:pPr>
    </w:p>
    <w:p w:rsidR="0003075A" w:rsidRPr="002E368A" w:rsidRDefault="0003075A" w:rsidP="00FB5612">
      <w:pPr>
        <w:keepNext/>
        <w:tabs>
          <w:tab w:val="left" w:pos="1134"/>
        </w:tabs>
        <w:suppressAutoHyphens/>
        <w:spacing w:after="0" w:line="360" w:lineRule="auto"/>
        <w:jc w:val="both"/>
        <w:rPr>
          <w:sz w:val="32"/>
          <w:szCs w:val="32"/>
        </w:rPr>
      </w:pPr>
    </w:p>
    <w:p w:rsidR="0003075A" w:rsidRPr="002E368A" w:rsidRDefault="0003075A" w:rsidP="00FB5612">
      <w:pPr>
        <w:keepNext/>
        <w:tabs>
          <w:tab w:val="left" w:pos="1134"/>
        </w:tabs>
        <w:suppressAutoHyphens/>
        <w:spacing w:after="0" w:line="360" w:lineRule="auto"/>
        <w:jc w:val="both"/>
        <w:rPr>
          <w:sz w:val="32"/>
          <w:szCs w:val="32"/>
        </w:rPr>
      </w:pPr>
    </w:p>
    <w:p w:rsidR="00FB5612" w:rsidRDefault="00364701" w:rsidP="00FB5612">
      <w:pPr>
        <w:keepNext/>
        <w:tabs>
          <w:tab w:val="left" w:pos="1134"/>
        </w:tabs>
        <w:suppressAutoHyphens/>
        <w:spacing w:after="0" w:line="360" w:lineRule="auto"/>
        <w:jc w:val="both"/>
        <w:rPr>
          <w:color w:val="365F91"/>
        </w:rPr>
      </w:pPr>
      <w:r>
        <w:rPr>
          <w:sz w:val="32"/>
          <w:szCs w:val="32"/>
        </w:rPr>
        <w:t xml:space="preserve">                                        </w:t>
      </w:r>
      <w:r w:rsidR="00330C5B">
        <w:rPr>
          <w:sz w:val="32"/>
          <w:szCs w:val="32"/>
        </w:rPr>
        <w:t xml:space="preserve"> </w:t>
      </w:r>
      <w:r w:rsidR="00330C5B" w:rsidRPr="00FB5612">
        <w:rPr>
          <w:sz w:val="32"/>
          <w:szCs w:val="32"/>
        </w:rPr>
        <w:t>Состав проекта</w:t>
      </w:r>
    </w:p>
    <w:p w:rsidR="00FB5612" w:rsidRPr="00FB5612" w:rsidRDefault="00FB5612" w:rsidP="00FB5612">
      <w:pPr>
        <w:pStyle w:val="a7"/>
        <w:numPr>
          <w:ilvl w:val="0"/>
          <w:numId w:val="3"/>
        </w:numPr>
        <w:rPr>
          <w:sz w:val="32"/>
          <w:szCs w:val="32"/>
        </w:rPr>
      </w:pPr>
      <w:r>
        <w:t xml:space="preserve">                                                    </w:t>
      </w:r>
      <w:r w:rsidRPr="00FB5612">
        <w:rPr>
          <w:sz w:val="32"/>
          <w:szCs w:val="32"/>
        </w:rPr>
        <w:t xml:space="preserve"> </w:t>
      </w:r>
    </w:p>
    <w:p w:rsidR="00FB5612" w:rsidRPr="00FB5612" w:rsidRDefault="00FB5612" w:rsidP="00FB5612">
      <w:pPr>
        <w:pStyle w:val="a7"/>
        <w:numPr>
          <w:ilvl w:val="0"/>
          <w:numId w:val="3"/>
        </w:numPr>
        <w:spacing w:after="0"/>
        <w:rPr>
          <w:i/>
          <w:sz w:val="28"/>
          <w:szCs w:val="28"/>
          <w:u w:val="single"/>
        </w:rPr>
      </w:pPr>
      <w:r w:rsidRPr="00FB5612">
        <w:rPr>
          <w:sz w:val="32"/>
          <w:szCs w:val="32"/>
        </w:rPr>
        <w:t xml:space="preserve">                    </w:t>
      </w:r>
      <w:r w:rsidRPr="00FB5612">
        <w:rPr>
          <w:i/>
          <w:sz w:val="28"/>
          <w:szCs w:val="28"/>
          <w:u w:val="single"/>
        </w:rPr>
        <w:t>Утверждаемая часть:</w:t>
      </w:r>
    </w:p>
    <w:p w:rsidR="00FB5612" w:rsidRPr="00FB5612" w:rsidRDefault="00FB5612" w:rsidP="00FB5612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 w:rsidRPr="00FB5612">
        <w:rPr>
          <w:sz w:val="28"/>
          <w:szCs w:val="28"/>
        </w:rPr>
        <w:t xml:space="preserve">1. </w:t>
      </w:r>
      <w:r w:rsidRPr="00FB5612">
        <w:rPr>
          <w:sz w:val="32"/>
          <w:szCs w:val="32"/>
        </w:rPr>
        <w:t xml:space="preserve"> </w:t>
      </w:r>
      <w:r w:rsidR="004130BC">
        <w:rPr>
          <w:b/>
          <w:sz w:val="32"/>
          <w:szCs w:val="32"/>
        </w:rPr>
        <w:t>Том 1</w:t>
      </w:r>
      <w:r w:rsidRPr="00FB5612">
        <w:rPr>
          <w:sz w:val="32"/>
          <w:szCs w:val="32"/>
        </w:rPr>
        <w:t xml:space="preserve">  </w:t>
      </w:r>
      <w:r w:rsidRPr="00FB5612">
        <w:rPr>
          <w:b/>
          <w:sz w:val="28"/>
          <w:szCs w:val="28"/>
        </w:rPr>
        <w:t>"Положения о территориальном планировании"</w:t>
      </w:r>
    </w:p>
    <w:p w:rsidR="00FB5612" w:rsidRPr="00FB5612" w:rsidRDefault="00FB5612" w:rsidP="00FB5612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</w:p>
    <w:p w:rsidR="00FB5612" w:rsidRPr="00FB5612" w:rsidRDefault="00FB5612" w:rsidP="00FB5612">
      <w:pPr>
        <w:pStyle w:val="a7"/>
        <w:numPr>
          <w:ilvl w:val="0"/>
          <w:numId w:val="3"/>
        </w:numPr>
        <w:spacing w:after="0"/>
        <w:rPr>
          <w:i/>
          <w:sz w:val="28"/>
          <w:szCs w:val="28"/>
          <w:u w:val="single"/>
        </w:rPr>
      </w:pPr>
      <w:r w:rsidRPr="00FB5612">
        <w:rPr>
          <w:sz w:val="32"/>
          <w:szCs w:val="32"/>
        </w:rPr>
        <w:t xml:space="preserve">                    </w:t>
      </w:r>
      <w:r w:rsidRPr="00FB5612">
        <w:rPr>
          <w:i/>
          <w:sz w:val="28"/>
          <w:szCs w:val="28"/>
          <w:u w:val="single"/>
        </w:rPr>
        <w:t>Обосновывающая часть:</w:t>
      </w:r>
    </w:p>
    <w:p w:rsidR="00FB5612" w:rsidRPr="00FB5612" w:rsidRDefault="00FB5612" w:rsidP="00FB5612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 w:rsidRPr="00FB5612">
        <w:rPr>
          <w:sz w:val="28"/>
          <w:szCs w:val="28"/>
        </w:rPr>
        <w:t xml:space="preserve">2. </w:t>
      </w:r>
      <w:r w:rsidRPr="00FB5612">
        <w:rPr>
          <w:sz w:val="32"/>
          <w:szCs w:val="32"/>
        </w:rPr>
        <w:t xml:space="preserve"> </w:t>
      </w:r>
      <w:r w:rsidRPr="00FB5612">
        <w:rPr>
          <w:b/>
          <w:sz w:val="32"/>
          <w:szCs w:val="32"/>
        </w:rPr>
        <w:t xml:space="preserve">Том </w:t>
      </w:r>
      <w:r w:rsidR="004130BC">
        <w:rPr>
          <w:b/>
          <w:sz w:val="32"/>
          <w:szCs w:val="32"/>
        </w:rPr>
        <w:t>2</w:t>
      </w:r>
      <w:r w:rsidRPr="00FB5612">
        <w:rPr>
          <w:sz w:val="32"/>
          <w:szCs w:val="32"/>
        </w:rPr>
        <w:t xml:space="preserve"> </w:t>
      </w:r>
      <w:r w:rsidRPr="00FB5612">
        <w:rPr>
          <w:b/>
          <w:sz w:val="32"/>
          <w:szCs w:val="32"/>
        </w:rPr>
        <w:t xml:space="preserve"> </w:t>
      </w:r>
      <w:r w:rsidRPr="00FB5612">
        <w:rPr>
          <w:b/>
          <w:sz w:val="28"/>
          <w:szCs w:val="28"/>
        </w:rPr>
        <w:t>"Материалы по обоснованию генерального плана"</w:t>
      </w:r>
    </w:p>
    <w:p w:rsidR="00FB5612" w:rsidRPr="00FB5612" w:rsidRDefault="00FB5612" w:rsidP="00FB5612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</w:p>
    <w:p w:rsidR="00FB5612" w:rsidRPr="00FB5612" w:rsidRDefault="00FB5612" w:rsidP="00FB5612">
      <w:pPr>
        <w:pStyle w:val="a7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FB5612">
        <w:rPr>
          <w:sz w:val="28"/>
          <w:szCs w:val="28"/>
        </w:rPr>
        <w:t xml:space="preserve">3. </w:t>
      </w:r>
      <w:r w:rsidRPr="00FB5612">
        <w:rPr>
          <w:sz w:val="32"/>
          <w:szCs w:val="32"/>
        </w:rPr>
        <w:t xml:space="preserve"> </w:t>
      </w:r>
      <w:r w:rsidRPr="00FB5612">
        <w:rPr>
          <w:b/>
          <w:sz w:val="32"/>
          <w:szCs w:val="32"/>
        </w:rPr>
        <w:t xml:space="preserve">Том </w:t>
      </w:r>
      <w:r w:rsidR="004130BC">
        <w:rPr>
          <w:b/>
          <w:sz w:val="32"/>
          <w:szCs w:val="32"/>
        </w:rPr>
        <w:t>3</w:t>
      </w:r>
      <w:r w:rsidRPr="00FB5612">
        <w:rPr>
          <w:sz w:val="32"/>
          <w:szCs w:val="32"/>
        </w:rPr>
        <w:t xml:space="preserve">  </w:t>
      </w:r>
      <w:r w:rsidRPr="00FB5612">
        <w:rPr>
          <w:b/>
          <w:sz w:val="28"/>
          <w:szCs w:val="28"/>
        </w:rPr>
        <w:t xml:space="preserve">"Перечень основных факторов риска возникновения        чрезвычайных ситуаций природного и техногенного характера"     </w:t>
      </w:r>
    </w:p>
    <w:p w:rsidR="00FB5612" w:rsidRPr="00FB5612" w:rsidRDefault="00FB5612" w:rsidP="00FB5612">
      <w:pPr>
        <w:pStyle w:val="a7"/>
        <w:numPr>
          <w:ilvl w:val="0"/>
          <w:numId w:val="3"/>
        </w:numPr>
        <w:rPr>
          <w:sz w:val="28"/>
          <w:szCs w:val="28"/>
        </w:rPr>
      </w:pPr>
    </w:p>
    <w:p w:rsidR="00FB5612" w:rsidRDefault="00FB5612" w:rsidP="00FB5612">
      <w:pPr>
        <w:pStyle w:val="a7"/>
        <w:keepNext/>
        <w:numPr>
          <w:ilvl w:val="0"/>
          <w:numId w:val="3"/>
        </w:numPr>
        <w:rPr>
          <w:b/>
          <w:sz w:val="28"/>
          <w:szCs w:val="28"/>
          <w:lang w:eastAsia="ru-RU"/>
        </w:rPr>
      </w:pPr>
      <w:r>
        <w:rPr>
          <w:lang w:eastAsia="ru-RU"/>
        </w:rPr>
        <w:t xml:space="preserve"> 4.   </w:t>
      </w:r>
      <w:r w:rsidRPr="00FB5612">
        <w:rPr>
          <w:b/>
          <w:sz w:val="28"/>
          <w:szCs w:val="28"/>
          <w:lang w:eastAsia="ru-RU"/>
        </w:rPr>
        <w:t>Графическая часть:</w:t>
      </w:r>
    </w:p>
    <w:p w:rsidR="00382984" w:rsidRPr="00FB5612" w:rsidRDefault="00382984" w:rsidP="00FB5612">
      <w:pPr>
        <w:pStyle w:val="a7"/>
        <w:keepNext/>
        <w:numPr>
          <w:ilvl w:val="0"/>
          <w:numId w:val="3"/>
        </w:numPr>
        <w:rPr>
          <w:b/>
          <w:sz w:val="28"/>
          <w:szCs w:val="28"/>
          <w:lang w:eastAsia="ru-RU"/>
        </w:rPr>
      </w:pPr>
    </w:p>
    <w:p w:rsidR="00FB5612" w:rsidRPr="009D4358" w:rsidRDefault="00B05556" w:rsidP="00382984">
      <w:pPr>
        <w:pStyle w:val="a7"/>
        <w:keepNext/>
        <w:ind w:left="426"/>
        <w:jc w:val="both"/>
        <w:rPr>
          <w:b/>
          <w:i/>
          <w:color w:val="000000"/>
          <w:sz w:val="28"/>
          <w:szCs w:val="28"/>
        </w:rPr>
      </w:pPr>
      <w:r w:rsidRPr="009D4358">
        <w:rPr>
          <w:b/>
          <w:i/>
          <w:color w:val="000000"/>
          <w:sz w:val="28"/>
          <w:szCs w:val="28"/>
          <w:lang w:eastAsia="ru-RU"/>
        </w:rPr>
        <w:t xml:space="preserve">- </w:t>
      </w:r>
      <w:r w:rsidR="00FB5612" w:rsidRPr="009D4358">
        <w:rPr>
          <w:b/>
          <w:i/>
          <w:color w:val="000000"/>
          <w:sz w:val="28"/>
          <w:szCs w:val="28"/>
          <w:lang w:eastAsia="ru-RU"/>
        </w:rPr>
        <w:t xml:space="preserve">Схема современного использования территории </w:t>
      </w:r>
      <w:r w:rsidR="00B70382">
        <w:rPr>
          <w:b/>
          <w:i/>
          <w:color w:val="000000"/>
          <w:sz w:val="28"/>
          <w:szCs w:val="28"/>
        </w:rPr>
        <w:t>Погоженск</w:t>
      </w:r>
      <w:r w:rsidR="00FB5612" w:rsidRPr="009D4358">
        <w:rPr>
          <w:b/>
          <w:i/>
          <w:color w:val="000000"/>
          <w:sz w:val="28"/>
          <w:szCs w:val="28"/>
        </w:rPr>
        <w:t xml:space="preserve">ого                                                                              </w:t>
      </w:r>
      <w:r w:rsidR="00FB5612" w:rsidRPr="009D4358">
        <w:rPr>
          <w:b/>
          <w:i/>
          <w:color w:val="000000"/>
        </w:rPr>
        <w:t xml:space="preserve">     </w:t>
      </w:r>
      <w:r w:rsidR="00FB5612" w:rsidRPr="009D4358">
        <w:rPr>
          <w:b/>
          <w:i/>
          <w:color w:val="000000"/>
          <w:sz w:val="28"/>
          <w:szCs w:val="28"/>
        </w:rPr>
        <w:t>сельсовета.</w:t>
      </w:r>
    </w:p>
    <w:p w:rsidR="001A279E" w:rsidRPr="00B05556" w:rsidRDefault="00551759" w:rsidP="00551759">
      <w:pPr>
        <w:pStyle w:val="a7"/>
        <w:keepNext/>
        <w:ind w:left="851"/>
        <w:jc w:val="both"/>
        <w:rPr>
          <w:color w:val="000000"/>
          <w:u w:val="single"/>
        </w:rPr>
      </w:pPr>
      <w:r>
        <w:rPr>
          <w:i/>
        </w:rPr>
        <w:t xml:space="preserve">  </w:t>
      </w:r>
      <w:r w:rsidR="001A279E" w:rsidRPr="00B05556">
        <w:rPr>
          <w:i/>
          <w:u w:val="single"/>
        </w:rPr>
        <w:t>Отображаются:</w:t>
      </w:r>
    </w:p>
    <w:p w:rsidR="00382984" w:rsidRDefault="00551759" w:rsidP="00551759">
      <w:pPr>
        <w:pStyle w:val="a7"/>
        <w:keepNext/>
        <w:ind w:left="851"/>
        <w:jc w:val="both"/>
        <w:rPr>
          <w:i/>
          <w:color w:val="000000"/>
        </w:rPr>
      </w:pPr>
      <w:r>
        <w:rPr>
          <w:i/>
          <w:color w:val="000000"/>
        </w:rPr>
        <w:t xml:space="preserve"> а) </w:t>
      </w:r>
      <w:r w:rsidR="008C69F7">
        <w:rPr>
          <w:i/>
          <w:color w:val="000000"/>
        </w:rPr>
        <w:t>существующее состояние территории,</w:t>
      </w:r>
      <w:r w:rsidR="007C6E7C">
        <w:rPr>
          <w:i/>
          <w:color w:val="000000"/>
        </w:rPr>
        <w:t xml:space="preserve"> </w:t>
      </w:r>
      <w:r w:rsidR="00203DB7">
        <w:rPr>
          <w:i/>
          <w:color w:val="000000"/>
        </w:rPr>
        <w:t>отображение земель по категориям,</w:t>
      </w:r>
      <w:r w:rsidR="008C69F7">
        <w:rPr>
          <w:i/>
          <w:color w:val="000000"/>
        </w:rPr>
        <w:t xml:space="preserve"> существующее размещение капитального строительства, определяются свободные участки под дальне</w:t>
      </w:r>
      <w:r>
        <w:rPr>
          <w:i/>
          <w:color w:val="000000"/>
        </w:rPr>
        <w:t>йшее развитие;</w:t>
      </w:r>
    </w:p>
    <w:p w:rsidR="008C69F7" w:rsidRDefault="00551759" w:rsidP="00551759">
      <w:pPr>
        <w:pStyle w:val="a7"/>
        <w:keepNext/>
        <w:ind w:left="851"/>
        <w:jc w:val="both"/>
        <w:rPr>
          <w:i/>
          <w:color w:val="000000"/>
        </w:rPr>
      </w:pPr>
      <w:r>
        <w:rPr>
          <w:i/>
          <w:color w:val="000000"/>
        </w:rPr>
        <w:t xml:space="preserve"> б) </w:t>
      </w:r>
      <w:r w:rsidR="008C69F7">
        <w:rPr>
          <w:i/>
          <w:color w:val="000000"/>
        </w:rPr>
        <w:t>местоположение существующих и строящихся объектов местного значения поселения, относящихся к следующим объектам:</w:t>
      </w:r>
    </w:p>
    <w:p w:rsidR="008C69F7" w:rsidRDefault="00551759" w:rsidP="00551759">
      <w:pPr>
        <w:pStyle w:val="a7"/>
        <w:keepNext/>
        <w:ind w:left="851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8C69F7">
        <w:rPr>
          <w:i/>
          <w:color w:val="000000"/>
        </w:rPr>
        <w:t xml:space="preserve"> электро-, тепло--, газо-, и водоснабжение населения, водоотведение;</w:t>
      </w:r>
    </w:p>
    <w:p w:rsidR="008C69F7" w:rsidRDefault="00551759" w:rsidP="00551759">
      <w:pPr>
        <w:pStyle w:val="a7"/>
        <w:keepNext/>
        <w:ind w:left="851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8C69F7">
        <w:rPr>
          <w:i/>
          <w:color w:val="000000"/>
        </w:rPr>
        <w:t xml:space="preserve"> автомобильные дороги;</w:t>
      </w:r>
    </w:p>
    <w:p w:rsidR="008C69F7" w:rsidRDefault="00551759" w:rsidP="00551759">
      <w:pPr>
        <w:pStyle w:val="a7"/>
        <w:keepNext/>
        <w:ind w:left="851"/>
        <w:jc w:val="both"/>
        <w:rPr>
          <w:i/>
          <w:color w:val="000000"/>
        </w:rPr>
      </w:pPr>
      <w:r w:rsidRPr="00AB2AE2">
        <w:rPr>
          <w:i/>
          <w:color w:val="000000"/>
        </w:rPr>
        <w:t xml:space="preserve">- </w:t>
      </w:r>
      <w:r w:rsidR="009B6E6D" w:rsidRPr="00AB2AE2">
        <w:rPr>
          <w:i/>
          <w:color w:val="000000"/>
        </w:rPr>
        <w:t xml:space="preserve">физическая культура и массовый спорт, образование, здравоохранение, </w:t>
      </w:r>
      <w:r w:rsidR="009B6E6D">
        <w:rPr>
          <w:i/>
          <w:color w:val="000000"/>
        </w:rPr>
        <w:t xml:space="preserve">утилизация </w:t>
      </w:r>
      <w:r>
        <w:rPr>
          <w:i/>
          <w:color w:val="000000"/>
        </w:rPr>
        <w:t xml:space="preserve">   </w:t>
      </w:r>
      <w:r w:rsidR="009B6E6D">
        <w:rPr>
          <w:i/>
          <w:color w:val="000000"/>
        </w:rPr>
        <w:t>и переработка бытовых и промышленных отходов;</w:t>
      </w:r>
    </w:p>
    <w:p w:rsidR="001A279E" w:rsidRPr="008C69F7" w:rsidRDefault="00551759" w:rsidP="00551759">
      <w:pPr>
        <w:pStyle w:val="a7"/>
        <w:keepNext/>
        <w:ind w:left="851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1A279E">
        <w:rPr>
          <w:i/>
          <w:color w:val="000000"/>
        </w:rPr>
        <w:t xml:space="preserve"> иные области, относящиеся к вопросам местного значения.</w:t>
      </w:r>
    </w:p>
    <w:p w:rsidR="00FB5612" w:rsidRPr="00FB5612" w:rsidRDefault="00FB5612" w:rsidP="00FB5612">
      <w:pPr>
        <w:pStyle w:val="a7"/>
        <w:keepNext/>
        <w:numPr>
          <w:ilvl w:val="0"/>
          <w:numId w:val="3"/>
        </w:numPr>
        <w:jc w:val="both"/>
        <w:rPr>
          <w:color w:val="000000"/>
          <w:sz w:val="28"/>
          <w:szCs w:val="28"/>
        </w:rPr>
      </w:pPr>
    </w:p>
    <w:p w:rsidR="00FB5612" w:rsidRPr="009D4358" w:rsidRDefault="00FB5612" w:rsidP="00FB5612">
      <w:pPr>
        <w:pStyle w:val="a7"/>
        <w:keepNext/>
        <w:numPr>
          <w:ilvl w:val="0"/>
          <w:numId w:val="3"/>
        </w:numPr>
        <w:jc w:val="both"/>
        <w:rPr>
          <w:b/>
          <w:i/>
          <w:color w:val="000000"/>
          <w:sz w:val="28"/>
          <w:szCs w:val="28"/>
        </w:rPr>
      </w:pPr>
      <w:r w:rsidRPr="00FB5612">
        <w:rPr>
          <w:b/>
          <w:sz w:val="28"/>
          <w:szCs w:val="28"/>
          <w:lang w:eastAsia="ru-RU"/>
        </w:rPr>
        <w:t xml:space="preserve"> </w:t>
      </w:r>
      <w:r w:rsidR="00B05556" w:rsidRPr="009D4358">
        <w:rPr>
          <w:b/>
          <w:i/>
          <w:sz w:val="28"/>
          <w:szCs w:val="28"/>
          <w:lang w:eastAsia="ru-RU"/>
        </w:rPr>
        <w:t xml:space="preserve">- </w:t>
      </w:r>
      <w:r w:rsidRPr="009D4358">
        <w:rPr>
          <w:b/>
          <w:i/>
          <w:color w:val="000000"/>
          <w:sz w:val="28"/>
          <w:szCs w:val="28"/>
          <w:lang w:eastAsia="ru-RU"/>
        </w:rPr>
        <w:t xml:space="preserve">Схема анализа комплексного развития  территории и размещения объектов местного значения с учетом ограничений использования территории </w:t>
      </w:r>
      <w:r w:rsidR="00B70382">
        <w:rPr>
          <w:b/>
          <w:i/>
          <w:color w:val="000000"/>
          <w:sz w:val="28"/>
          <w:szCs w:val="28"/>
        </w:rPr>
        <w:t xml:space="preserve">Погоженского </w:t>
      </w:r>
      <w:r w:rsidRPr="009D4358">
        <w:rPr>
          <w:b/>
          <w:i/>
          <w:color w:val="000000"/>
          <w:sz w:val="28"/>
          <w:szCs w:val="28"/>
        </w:rPr>
        <w:t xml:space="preserve"> сельсовета.</w:t>
      </w:r>
    </w:p>
    <w:p w:rsidR="001A279E" w:rsidRPr="00B05556" w:rsidRDefault="001A279E" w:rsidP="001A279E">
      <w:pPr>
        <w:pStyle w:val="a7"/>
        <w:numPr>
          <w:ilvl w:val="0"/>
          <w:numId w:val="3"/>
        </w:numPr>
        <w:rPr>
          <w:i/>
          <w:u w:val="single"/>
        </w:rPr>
      </w:pPr>
      <w:r>
        <w:rPr>
          <w:i/>
        </w:rPr>
        <w:t xml:space="preserve">      </w:t>
      </w:r>
      <w:r w:rsidR="00551759">
        <w:rPr>
          <w:i/>
        </w:rPr>
        <w:t xml:space="preserve">  </w:t>
      </w:r>
      <w:r>
        <w:rPr>
          <w:i/>
        </w:rPr>
        <w:t xml:space="preserve"> </w:t>
      </w:r>
      <w:r w:rsidRPr="00B05556">
        <w:rPr>
          <w:i/>
          <w:u w:val="single"/>
        </w:rPr>
        <w:t>Отображаются:</w:t>
      </w:r>
    </w:p>
    <w:p w:rsidR="001A279E" w:rsidRPr="001A279E" w:rsidRDefault="001A279E" w:rsidP="00551759">
      <w:pPr>
        <w:pStyle w:val="a7"/>
        <w:numPr>
          <w:ilvl w:val="0"/>
          <w:numId w:val="3"/>
        </w:numPr>
        <w:ind w:left="851" w:firstLine="0"/>
        <w:jc w:val="both"/>
        <w:rPr>
          <w:i/>
        </w:rPr>
      </w:pPr>
      <w:r w:rsidRPr="001A279E">
        <w:rPr>
          <w:i/>
        </w:rPr>
        <w:t>а) ограничения, утверждаемые в составе схем территориального планирования РФ, схем территориального планирования Курской области, схем территориального планирования муниципального района, в том числе границы территории объектов культурного наследия (с разбивкой их на категории охраны), границы зон с особыми условиями использования территории (санитарно-защитные, водоохранные,</w:t>
      </w:r>
      <w:r w:rsidR="003B3995">
        <w:rPr>
          <w:i/>
        </w:rPr>
        <w:t xml:space="preserve"> прибрежные защитные полосы,</w:t>
      </w:r>
      <w:r w:rsidRPr="001A279E">
        <w:rPr>
          <w:i/>
        </w:rPr>
        <w:t xml:space="preserve"> охраны источников питьевого водоснабжения и др.), границы зон негативного воздействия объектов местного значения, в случае размещения таких объектов;</w:t>
      </w:r>
    </w:p>
    <w:p w:rsidR="001A279E" w:rsidRPr="001A279E" w:rsidRDefault="001A279E" w:rsidP="00551759">
      <w:pPr>
        <w:pStyle w:val="a7"/>
        <w:numPr>
          <w:ilvl w:val="0"/>
          <w:numId w:val="3"/>
        </w:numPr>
        <w:ind w:left="851" w:firstLine="0"/>
        <w:jc w:val="both"/>
        <w:rPr>
          <w:i/>
        </w:rPr>
      </w:pPr>
      <w:r w:rsidRPr="001A279E">
        <w:rPr>
          <w:i/>
        </w:rPr>
        <w:lastRenderedPageBreak/>
        <w:t>б) функциональное назначение территорий и интенсивность их использования, обозначаются границы зон, в пределах которых новое строительство запрещено или должны выполняться требования нормативных документов, направленные на соблюдение принципов и правил хозяйственного освоения сейсмически опасных, подтапливаемых, оползнеопасных, закарстованных, подверженных эрозии территорий и территорий с техногенными грунтами повышенной сжимаемости, участков русел рек и других водоемов, подлежащих регулированию, очистке, дноуглублению, заключению в трубы;</w:t>
      </w:r>
    </w:p>
    <w:p w:rsidR="001A279E" w:rsidRDefault="001A279E" w:rsidP="00FB5612">
      <w:pPr>
        <w:pStyle w:val="a7"/>
        <w:keepNext/>
        <w:numPr>
          <w:ilvl w:val="0"/>
          <w:numId w:val="3"/>
        </w:numPr>
        <w:jc w:val="both"/>
        <w:rPr>
          <w:color w:val="000000"/>
          <w:sz w:val="28"/>
          <w:szCs w:val="28"/>
        </w:rPr>
      </w:pPr>
    </w:p>
    <w:p w:rsidR="00FB5612" w:rsidRPr="009D4358" w:rsidRDefault="00B05556" w:rsidP="00FB5612">
      <w:pPr>
        <w:pStyle w:val="a7"/>
        <w:keepNext/>
        <w:numPr>
          <w:ilvl w:val="0"/>
          <w:numId w:val="3"/>
        </w:numPr>
        <w:jc w:val="both"/>
        <w:rPr>
          <w:b/>
          <w:i/>
          <w:color w:val="000000"/>
          <w:sz w:val="28"/>
          <w:szCs w:val="28"/>
        </w:rPr>
      </w:pPr>
      <w:r w:rsidRPr="009D4358">
        <w:rPr>
          <w:b/>
          <w:i/>
          <w:color w:val="000000"/>
          <w:sz w:val="28"/>
          <w:szCs w:val="28"/>
          <w:lang w:eastAsia="ru-RU"/>
        </w:rPr>
        <w:t xml:space="preserve">- </w:t>
      </w:r>
      <w:r w:rsidR="00FB5612" w:rsidRPr="009D4358">
        <w:rPr>
          <w:b/>
          <w:i/>
          <w:color w:val="000000"/>
          <w:sz w:val="28"/>
          <w:szCs w:val="28"/>
          <w:lang w:eastAsia="ru-RU"/>
        </w:rPr>
        <w:t xml:space="preserve">Схема транспортной, инженерной инфраструктур и инженерного благоустройства территории </w:t>
      </w:r>
      <w:r w:rsidR="00B70382">
        <w:rPr>
          <w:b/>
          <w:i/>
          <w:color w:val="000000"/>
          <w:sz w:val="28"/>
          <w:szCs w:val="28"/>
        </w:rPr>
        <w:t>Погоженского</w:t>
      </w:r>
      <w:r w:rsidR="00FB5612" w:rsidRPr="009D4358">
        <w:rPr>
          <w:b/>
          <w:i/>
          <w:color w:val="000000"/>
          <w:sz w:val="28"/>
          <w:szCs w:val="28"/>
        </w:rPr>
        <w:t xml:space="preserve">  сельсовета.</w:t>
      </w:r>
    </w:p>
    <w:p w:rsidR="00E53537" w:rsidRPr="00B05556" w:rsidRDefault="00E53537" w:rsidP="00FB5612">
      <w:pPr>
        <w:pStyle w:val="a7"/>
        <w:keepNext/>
        <w:numPr>
          <w:ilvl w:val="0"/>
          <w:numId w:val="3"/>
        </w:numPr>
        <w:jc w:val="both"/>
        <w:rPr>
          <w:color w:val="000000"/>
          <w:sz w:val="28"/>
          <w:szCs w:val="28"/>
          <w:u w:val="single"/>
        </w:rPr>
      </w:pPr>
      <w:r>
        <w:rPr>
          <w:i/>
        </w:rPr>
        <w:t xml:space="preserve">          </w:t>
      </w:r>
      <w:r w:rsidRPr="00B05556">
        <w:rPr>
          <w:i/>
          <w:u w:val="single"/>
        </w:rPr>
        <w:t>Отображаются:</w:t>
      </w:r>
    </w:p>
    <w:p w:rsidR="00E53537" w:rsidRPr="00E53537" w:rsidRDefault="00B05556" w:rsidP="00E53537">
      <w:pPr>
        <w:pStyle w:val="a7"/>
        <w:numPr>
          <w:ilvl w:val="0"/>
          <w:numId w:val="3"/>
        </w:numPr>
        <w:ind w:left="851"/>
        <w:jc w:val="both"/>
        <w:rPr>
          <w:i/>
        </w:rPr>
      </w:pPr>
      <w:r>
        <w:rPr>
          <w:i/>
        </w:rPr>
        <w:t>а)</w:t>
      </w:r>
      <w:r w:rsidR="00E53537" w:rsidRPr="00E53537">
        <w:rPr>
          <w:i/>
        </w:rPr>
        <w:t xml:space="preserve"> сохраняемые и проектируемые территории и сооружения внешнего транспорта, железнодорожные пути и станции, мосты, путепроводы, трубопроводы и др., классификация улично-дорожной сети, линии общественного транспорта, размещение сооружений и устройств для хранения и обслуживания транспортных средств, иные сооружения транспортной инфраструктуры, границы зон негативного воздействия, планируемых к размещению объе</w:t>
      </w:r>
      <w:r w:rsidR="003E5AC9">
        <w:rPr>
          <w:i/>
        </w:rPr>
        <w:t>ктов транспортной инфраструктур;</w:t>
      </w:r>
    </w:p>
    <w:p w:rsidR="003E5AC9" w:rsidRDefault="00B05556" w:rsidP="00E53537">
      <w:pPr>
        <w:pStyle w:val="a7"/>
        <w:numPr>
          <w:ilvl w:val="0"/>
          <w:numId w:val="3"/>
        </w:numPr>
        <w:ind w:left="851"/>
        <w:jc w:val="both"/>
        <w:rPr>
          <w:i/>
        </w:rPr>
      </w:pPr>
      <w:r>
        <w:rPr>
          <w:i/>
        </w:rPr>
        <w:t>а) у</w:t>
      </w:r>
      <w:r w:rsidR="00E53537" w:rsidRPr="00E53537">
        <w:rPr>
          <w:i/>
        </w:rPr>
        <w:t>станавливаются границы зон объектов капитального строительства местного значения – объектов электро-, тепло-, газо-, канализации и водоснабжения, гражданской обороны и пожарной безопасности в границах поселения с нане</w:t>
      </w:r>
      <w:r w:rsidR="003E5AC9">
        <w:rPr>
          <w:i/>
        </w:rPr>
        <w:t>сением соответствующих объектов;</w:t>
      </w:r>
      <w:r w:rsidR="00E53537" w:rsidRPr="00E53537">
        <w:rPr>
          <w:i/>
        </w:rPr>
        <w:t xml:space="preserve"> </w:t>
      </w:r>
    </w:p>
    <w:p w:rsidR="00E53537" w:rsidRDefault="003E5AC9" w:rsidP="00E53537">
      <w:pPr>
        <w:pStyle w:val="a7"/>
        <w:numPr>
          <w:ilvl w:val="0"/>
          <w:numId w:val="3"/>
        </w:numPr>
        <w:ind w:left="851"/>
        <w:jc w:val="both"/>
        <w:rPr>
          <w:i/>
        </w:rPr>
      </w:pPr>
      <w:r>
        <w:rPr>
          <w:i/>
        </w:rPr>
        <w:t>б) о</w:t>
      </w:r>
      <w:r w:rsidR="00E53537" w:rsidRPr="00E53537">
        <w:rPr>
          <w:i/>
        </w:rPr>
        <w:t>тображаются границы земельных участков, которые предоставлены для размещения объектов и сетей инженерно-технического обеспечения федерального, регионального или местного значений, сохраняемые и проектируемые головные сооружения и магистральные сети инженерной инфраструктуры, осно</w:t>
      </w:r>
      <w:r w:rsidR="001B6895">
        <w:rPr>
          <w:i/>
        </w:rPr>
        <w:t>вные объекты связи,</w:t>
      </w:r>
      <w:r w:rsidR="00E53537" w:rsidRPr="00E53537">
        <w:rPr>
          <w:i/>
        </w:rPr>
        <w:t xml:space="preserve"> гидротехнические сооружения, сооружения инженерной защиты от неблагоприятных природных факторов; мероприятии  по рекультивации нарушенных территорий, иные сооружения инженерной инфраструктур</w:t>
      </w:r>
      <w:r w:rsidR="001C2919">
        <w:rPr>
          <w:i/>
        </w:rPr>
        <w:t>ы и благоустройства территорий;</w:t>
      </w:r>
    </w:p>
    <w:p w:rsidR="00565763" w:rsidRDefault="00565763" w:rsidP="00E53537">
      <w:pPr>
        <w:pStyle w:val="a7"/>
        <w:numPr>
          <w:ilvl w:val="0"/>
          <w:numId w:val="3"/>
        </w:numPr>
        <w:ind w:left="851"/>
        <w:jc w:val="both"/>
        <w:rPr>
          <w:i/>
        </w:rPr>
      </w:pPr>
    </w:p>
    <w:p w:rsidR="00FB5612" w:rsidRPr="001B6895" w:rsidRDefault="00B05556" w:rsidP="005A53FC">
      <w:pPr>
        <w:pStyle w:val="a7"/>
        <w:keepNext/>
        <w:numPr>
          <w:ilvl w:val="0"/>
          <w:numId w:val="3"/>
        </w:numPr>
        <w:spacing w:after="0"/>
        <w:ind w:left="357" w:hanging="357"/>
        <w:jc w:val="both"/>
        <w:rPr>
          <w:b/>
          <w:i/>
          <w:sz w:val="28"/>
          <w:szCs w:val="28"/>
          <w:lang w:eastAsia="ru-RU"/>
        </w:rPr>
      </w:pPr>
      <w:r w:rsidRPr="009D4358">
        <w:rPr>
          <w:b/>
          <w:i/>
          <w:color w:val="000000"/>
          <w:sz w:val="28"/>
          <w:szCs w:val="28"/>
          <w:lang w:eastAsia="ru-RU"/>
        </w:rPr>
        <w:t xml:space="preserve">- </w:t>
      </w:r>
      <w:r w:rsidR="00FB5612" w:rsidRPr="009D4358">
        <w:rPr>
          <w:b/>
          <w:i/>
          <w:color w:val="000000"/>
          <w:sz w:val="28"/>
          <w:szCs w:val="28"/>
          <w:lang w:eastAsia="ru-RU"/>
        </w:rPr>
        <w:t xml:space="preserve">Схема  территорий, подверженных риску возникновения чрезвычайных </w:t>
      </w:r>
      <w:r w:rsidR="00FB5612" w:rsidRPr="009D4358">
        <w:rPr>
          <w:b/>
          <w:i/>
          <w:sz w:val="28"/>
          <w:szCs w:val="28"/>
        </w:rPr>
        <w:t>ситуаций природного и техногенного характер</w:t>
      </w:r>
      <w:r w:rsidR="004E7C65">
        <w:rPr>
          <w:b/>
          <w:i/>
          <w:sz w:val="28"/>
          <w:szCs w:val="28"/>
        </w:rPr>
        <w:t>а</w:t>
      </w:r>
      <w:r w:rsidR="004E7C65" w:rsidRPr="004E7C65">
        <w:rPr>
          <w:b/>
          <w:i/>
          <w:color w:val="000000"/>
          <w:sz w:val="28"/>
          <w:szCs w:val="28"/>
        </w:rPr>
        <w:t xml:space="preserve"> </w:t>
      </w:r>
      <w:r w:rsidR="004E7C65" w:rsidRPr="009578BC">
        <w:rPr>
          <w:b/>
          <w:i/>
          <w:color w:val="000000"/>
          <w:sz w:val="28"/>
          <w:szCs w:val="28"/>
        </w:rPr>
        <w:t>на</w:t>
      </w:r>
      <w:r w:rsidR="004E7C65" w:rsidRPr="009578BC">
        <w:rPr>
          <w:b/>
          <w:i/>
          <w:color w:val="000000"/>
          <w:sz w:val="28"/>
          <w:szCs w:val="28"/>
          <w:lang w:eastAsia="ru-RU"/>
        </w:rPr>
        <w:t xml:space="preserve"> территории </w:t>
      </w:r>
      <w:r w:rsidR="00B70382">
        <w:rPr>
          <w:b/>
          <w:i/>
          <w:color w:val="000000"/>
          <w:sz w:val="28"/>
          <w:szCs w:val="28"/>
        </w:rPr>
        <w:t>Погоженского</w:t>
      </w:r>
      <w:r w:rsidR="004E7C65" w:rsidRPr="009578BC">
        <w:rPr>
          <w:b/>
          <w:i/>
          <w:color w:val="000000"/>
          <w:sz w:val="28"/>
          <w:szCs w:val="28"/>
        </w:rPr>
        <w:t xml:space="preserve">  сельсовета.</w:t>
      </w:r>
    </w:p>
    <w:p w:rsidR="001B6895" w:rsidRPr="001B6895" w:rsidRDefault="005A53FC" w:rsidP="001B6895">
      <w:pPr>
        <w:pStyle w:val="a7"/>
        <w:keepNext/>
        <w:numPr>
          <w:ilvl w:val="0"/>
          <w:numId w:val="3"/>
        </w:numPr>
        <w:spacing w:before="240"/>
        <w:rPr>
          <w:i/>
        </w:rPr>
      </w:pPr>
      <w:r w:rsidRPr="00C16476">
        <w:rPr>
          <w:i/>
          <w:u w:val="single"/>
        </w:rPr>
        <w:t>Отображаются :</w:t>
      </w:r>
    </w:p>
    <w:p w:rsidR="005A53FC" w:rsidRPr="00565763" w:rsidRDefault="001B6895" w:rsidP="001B6895">
      <w:pPr>
        <w:pStyle w:val="a7"/>
        <w:keepNext/>
        <w:numPr>
          <w:ilvl w:val="0"/>
          <w:numId w:val="3"/>
        </w:numPr>
        <w:spacing w:before="240"/>
        <w:ind w:left="357" w:hanging="357"/>
        <w:rPr>
          <w:i/>
          <w:u w:val="single"/>
        </w:rPr>
      </w:pPr>
      <w:r w:rsidRPr="00565763">
        <w:rPr>
          <w:i/>
        </w:rPr>
        <w:t xml:space="preserve"> а) границы предусмотренных СНиП 2.01-51-90 зон возможной опасности и загородной зоны;</w:t>
      </w:r>
    </w:p>
    <w:p w:rsidR="005A53FC" w:rsidRPr="00B05556" w:rsidRDefault="005A53FC" w:rsidP="005A53FC">
      <w:pPr>
        <w:pStyle w:val="a7"/>
        <w:keepNext/>
        <w:numPr>
          <w:ilvl w:val="0"/>
          <w:numId w:val="3"/>
        </w:numPr>
        <w:rPr>
          <w:i/>
        </w:rPr>
      </w:pPr>
      <w:r w:rsidRPr="00B05556">
        <w:rPr>
          <w:i/>
        </w:rPr>
        <w:t>б) зоны действия поражающих факторов при максимальных по последствиям авариях на потенциально опасных объектах и транспортных коммуникациях; воздействия поражающих факторов ЧС природного и биолого-социального характера;</w:t>
      </w:r>
    </w:p>
    <w:p w:rsidR="005A53FC" w:rsidRPr="00B05556" w:rsidRDefault="005A53FC" w:rsidP="005A53FC">
      <w:pPr>
        <w:pStyle w:val="a7"/>
        <w:numPr>
          <w:ilvl w:val="0"/>
          <w:numId w:val="3"/>
        </w:numPr>
        <w:rPr>
          <w:i/>
        </w:rPr>
      </w:pPr>
      <w:r w:rsidRPr="00B05556">
        <w:rPr>
          <w:i/>
        </w:rPr>
        <w:t>в) территории, отнесенные по степени опасности ЧС техногенного и природного характера к зонам неприемлемого риска, жесткого контроля и приемлемого риска.</w:t>
      </w:r>
    </w:p>
    <w:p w:rsidR="005A53FC" w:rsidRPr="00B05556" w:rsidRDefault="005A53FC" w:rsidP="005A53FC">
      <w:pPr>
        <w:pStyle w:val="FORMATTEXT"/>
        <w:numPr>
          <w:ilvl w:val="0"/>
          <w:numId w:val="3"/>
        </w:numPr>
        <w:spacing w:line="276" w:lineRule="auto"/>
        <w:rPr>
          <w:i/>
        </w:rPr>
      </w:pPr>
      <w:r w:rsidRPr="00B05556">
        <w:rPr>
          <w:i/>
        </w:rPr>
        <w:lastRenderedPageBreak/>
        <w:t>г) указываются объекты инженерной защиты территорий от затопления и подтопления (в соответствии с требованиями СНиП 2.06.15-85), опасных геологических процессов (в соответствии с требованиями СНиП 2.01.15-90, СП 14.13330.2011 и СНиП 2.01.09-91) с обозначением берегоукрепительных сооружений, подсыпных (намывных) территорий, дамб обвалования прибрежных участков, дренажной сети, контрфорсных укрепительных сооружений, систем штольного дренажа или террасирования участков для защиты оползневых склонов, нагорных и водоотводных каналов на участках холмистого рельефа и т.д.</w:t>
      </w:r>
    </w:p>
    <w:p w:rsidR="005A53FC" w:rsidRPr="00B05556" w:rsidRDefault="005A53FC" w:rsidP="005A53FC">
      <w:pPr>
        <w:pStyle w:val="a7"/>
        <w:numPr>
          <w:ilvl w:val="0"/>
          <w:numId w:val="3"/>
        </w:numPr>
        <w:rPr>
          <w:i/>
          <w:color w:val="FF0000"/>
        </w:rPr>
      </w:pPr>
      <w:r w:rsidRPr="00B05556">
        <w:rPr>
          <w:i/>
        </w:rPr>
        <w:t>д) указываются направления эвакуации населения при ЧС природного и техногенного характера.</w:t>
      </w:r>
      <w:r w:rsidRPr="00B05556">
        <w:rPr>
          <w:i/>
          <w:color w:val="FF0000"/>
        </w:rPr>
        <w:t xml:space="preserve">     </w:t>
      </w:r>
    </w:p>
    <w:p w:rsidR="005A53FC" w:rsidRPr="00B05556" w:rsidRDefault="005A53FC" w:rsidP="005A53FC">
      <w:pPr>
        <w:pStyle w:val="a7"/>
        <w:keepNext/>
        <w:numPr>
          <w:ilvl w:val="0"/>
          <w:numId w:val="3"/>
        </w:numPr>
        <w:spacing w:after="0"/>
        <w:ind w:left="357" w:hanging="357"/>
        <w:jc w:val="both"/>
        <w:rPr>
          <w:sz w:val="28"/>
          <w:szCs w:val="28"/>
          <w:lang w:eastAsia="ru-RU"/>
        </w:rPr>
      </w:pPr>
    </w:p>
    <w:p w:rsidR="00B05556" w:rsidRPr="00B05556" w:rsidRDefault="00B05556" w:rsidP="00B05556">
      <w:pPr>
        <w:keepNext/>
        <w:jc w:val="both"/>
        <w:rPr>
          <w:sz w:val="28"/>
          <w:szCs w:val="28"/>
          <w:lang w:eastAsia="ru-RU"/>
        </w:rPr>
      </w:pPr>
    </w:p>
    <w:p w:rsidR="00FB5612" w:rsidRPr="00B46838" w:rsidRDefault="00FB5612" w:rsidP="00FB5612">
      <w:pPr>
        <w:pStyle w:val="1"/>
        <w:keepLines w:val="0"/>
        <w:pageBreakBefore/>
        <w:numPr>
          <w:ilvl w:val="0"/>
          <w:numId w:val="3"/>
        </w:numPr>
        <w:tabs>
          <w:tab w:val="left" w:pos="0"/>
        </w:tabs>
        <w:suppressAutoHyphens/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1" w:name="_Toc268263724"/>
      <w:bookmarkStart w:id="2" w:name="_Toc298142855"/>
      <w:bookmarkStart w:id="3" w:name="_Toc336507770"/>
      <w:r w:rsidRPr="00B46838">
        <w:rPr>
          <w:rFonts w:ascii="Times New Roman" w:hAnsi="Times New Roman" w:cs="Times New Roman"/>
          <w:color w:val="auto"/>
          <w:sz w:val="30"/>
          <w:szCs w:val="30"/>
        </w:rPr>
        <w:lastRenderedPageBreak/>
        <w:t>ВВЕДЕНИЕ</w:t>
      </w:r>
      <w:bookmarkEnd w:id="1"/>
      <w:bookmarkEnd w:id="2"/>
      <w:bookmarkEnd w:id="3"/>
    </w:p>
    <w:p w:rsidR="00FB5612" w:rsidRDefault="00FB5612" w:rsidP="00FB5612">
      <w:pPr>
        <w:keepNext/>
        <w:spacing w:after="0" w:line="360" w:lineRule="auto"/>
        <w:ind w:firstLine="851"/>
        <w:jc w:val="both"/>
      </w:pPr>
    </w:p>
    <w:p w:rsidR="00FB5612" w:rsidRDefault="00FB5612" w:rsidP="00FB5612">
      <w:pPr>
        <w:keepNext/>
        <w:spacing w:after="0" w:line="360" w:lineRule="auto"/>
        <w:ind w:firstLine="851"/>
        <w:jc w:val="both"/>
        <w:rPr>
          <w:bCs/>
        </w:rPr>
      </w:pPr>
      <w:r>
        <w:t xml:space="preserve">Разработка проекта генерального плана </w:t>
      </w:r>
      <w:r w:rsidR="00B70382" w:rsidRPr="00B70382">
        <w:rPr>
          <w:b/>
          <w:color w:val="000000"/>
        </w:rPr>
        <w:t>Погоженского</w:t>
      </w:r>
      <w:r w:rsidRPr="00B46838">
        <w:rPr>
          <w:b/>
        </w:rPr>
        <w:t xml:space="preserve"> сельсовета</w:t>
      </w:r>
      <w:r>
        <w:t xml:space="preserve"> </w:t>
      </w:r>
      <w:r w:rsidR="009C4D31">
        <w:t>Тим</w:t>
      </w:r>
      <w:r>
        <w:t xml:space="preserve">ского района Курской области (далее генеральный план) осуществлена </w:t>
      </w:r>
      <w:r w:rsidRPr="00B46838">
        <w:rPr>
          <w:b/>
        </w:rPr>
        <w:t xml:space="preserve">ОБУ «Курскгражданпроект» </w:t>
      </w:r>
      <w:r>
        <w:t>в соответствии с договором</w:t>
      </w:r>
      <w:r w:rsidRPr="0087250C">
        <w:rPr>
          <w:color w:val="000000"/>
          <w:kern w:val="1"/>
          <w:lang w:eastAsia="ru-RU"/>
        </w:rPr>
        <w:t xml:space="preserve"> </w:t>
      </w:r>
      <w:r w:rsidRPr="00E37AB7">
        <w:rPr>
          <w:color w:val="000000"/>
          <w:kern w:val="1"/>
          <w:lang w:eastAsia="ru-RU"/>
        </w:rPr>
        <w:t xml:space="preserve">проект разработан в соответствии с </w:t>
      </w:r>
      <w:r>
        <w:rPr>
          <w:color w:val="000000"/>
          <w:kern w:val="1"/>
          <w:lang w:eastAsia="ru-RU"/>
        </w:rPr>
        <w:t>договорами</w:t>
      </w:r>
      <w:r w:rsidRPr="00E37AB7">
        <w:rPr>
          <w:color w:val="000000"/>
          <w:kern w:val="1"/>
          <w:lang w:eastAsia="ru-RU"/>
        </w:rPr>
        <w:t xml:space="preserve"> </w:t>
      </w:r>
      <w:r w:rsidRPr="00835EEC">
        <w:t>№</w:t>
      </w:r>
      <w:r w:rsidR="00DF74EB" w:rsidRPr="00835EEC">
        <w:t xml:space="preserve"> </w:t>
      </w:r>
      <w:r w:rsidR="00364701" w:rsidRPr="00835EEC">
        <w:rPr>
          <w:b/>
        </w:rPr>
        <w:t>512/</w:t>
      </w:r>
      <w:r w:rsidR="00807064" w:rsidRPr="00835EEC">
        <w:rPr>
          <w:b/>
        </w:rPr>
        <w:t>767</w:t>
      </w:r>
      <w:r w:rsidR="00364701" w:rsidRPr="00B70382">
        <w:rPr>
          <w:color w:val="C00000"/>
        </w:rPr>
        <w:t xml:space="preserve"> </w:t>
      </w:r>
      <w:r w:rsidR="001A132E" w:rsidRPr="00492492">
        <w:t xml:space="preserve">от </w:t>
      </w:r>
      <w:r w:rsidR="00492492" w:rsidRPr="00492492">
        <w:t>15.06</w:t>
      </w:r>
      <w:r w:rsidRPr="00492492">
        <w:t>.201</w:t>
      </w:r>
      <w:r w:rsidR="00492492" w:rsidRPr="00492492">
        <w:t>5</w:t>
      </w:r>
      <w:r w:rsidRPr="00364701">
        <w:rPr>
          <w:color w:val="FF0000"/>
        </w:rPr>
        <w:t xml:space="preserve"> </w:t>
      </w:r>
      <w:r w:rsidRPr="002C0EB1">
        <w:t>г</w:t>
      </w:r>
      <w:r>
        <w:t xml:space="preserve">. </w:t>
      </w:r>
      <w:r>
        <w:rPr>
          <w:bCs/>
        </w:rPr>
        <w:t>Заказчиком выступает</w:t>
      </w:r>
      <w:r>
        <w:t xml:space="preserve"> </w:t>
      </w:r>
      <w:r w:rsidRPr="00B46838">
        <w:rPr>
          <w:b/>
        </w:rPr>
        <w:t>Администрация</w:t>
      </w:r>
      <w:r w:rsidRPr="00B46838">
        <w:rPr>
          <w:b/>
          <w:color w:val="C0504D"/>
        </w:rPr>
        <w:t xml:space="preserve"> </w:t>
      </w:r>
      <w:r w:rsidR="00B70382" w:rsidRPr="00B70382">
        <w:rPr>
          <w:b/>
          <w:color w:val="000000"/>
        </w:rPr>
        <w:t>Погоженского</w:t>
      </w:r>
      <w:r w:rsidR="00364701">
        <w:rPr>
          <w:b/>
        </w:rPr>
        <w:t xml:space="preserve"> сельсовета </w:t>
      </w:r>
      <w:r w:rsidR="009C4D31">
        <w:rPr>
          <w:b/>
        </w:rPr>
        <w:t>Тим</w:t>
      </w:r>
      <w:r w:rsidRPr="00B46838">
        <w:rPr>
          <w:b/>
        </w:rPr>
        <w:t>ского района Курской области</w:t>
      </w:r>
      <w:r w:rsidRPr="00B46838">
        <w:rPr>
          <w:b/>
          <w:bCs/>
        </w:rPr>
        <w:t>.</w:t>
      </w:r>
      <w:r>
        <w:rPr>
          <w:bCs/>
        </w:rPr>
        <w:t xml:space="preserve"> </w:t>
      </w:r>
    </w:p>
    <w:p w:rsidR="00FB5612" w:rsidRPr="00C25FBB" w:rsidRDefault="00FB5612" w:rsidP="00FB5612">
      <w:pPr>
        <w:keepNext/>
        <w:keepLines/>
        <w:spacing w:after="0" w:line="360" w:lineRule="auto"/>
        <w:ind w:firstLine="851"/>
        <w:jc w:val="both"/>
      </w:pPr>
      <w:r w:rsidRPr="00535A11">
        <w:t>Настоящий Генеральный план вып</w:t>
      </w:r>
      <w:r>
        <w:t xml:space="preserve">олнен на основании существующей </w:t>
      </w:r>
      <w:r w:rsidRPr="00B46838">
        <w:rPr>
          <w:b/>
        </w:rPr>
        <w:t xml:space="preserve">«Схемы территориального планирования </w:t>
      </w:r>
      <w:r w:rsidR="00D3637F">
        <w:rPr>
          <w:b/>
        </w:rPr>
        <w:t>Тим</w:t>
      </w:r>
      <w:r w:rsidRPr="00B46838">
        <w:rPr>
          <w:b/>
        </w:rPr>
        <w:t>ского района Курской области</w:t>
      </w:r>
      <w:r w:rsidRPr="004C440F">
        <w:t>»</w:t>
      </w:r>
      <w:r w:rsidRPr="00AA5602">
        <w:rPr>
          <w:color w:val="000000"/>
        </w:rPr>
        <w:t xml:space="preserve"> разработанного </w:t>
      </w:r>
      <w:r w:rsidRPr="00B46838">
        <w:rPr>
          <w:b/>
          <w:color w:val="000000"/>
        </w:rPr>
        <w:t>ООО</w:t>
      </w:r>
      <w:r w:rsidR="00D3637F">
        <w:rPr>
          <w:b/>
          <w:color w:val="000000"/>
        </w:rPr>
        <w:t xml:space="preserve"> НВЦ «Регион» </w:t>
      </w:r>
      <w:r w:rsidR="00D3637F" w:rsidRPr="00D3637F">
        <w:rPr>
          <w:color w:val="000000"/>
        </w:rPr>
        <w:t>г. Долгопрудный Московская область</w:t>
      </w:r>
      <w:r w:rsidRPr="00D3637F">
        <w:rPr>
          <w:color w:val="000000"/>
        </w:rPr>
        <w:t xml:space="preserve"> </w:t>
      </w:r>
      <w:r w:rsidR="00D3637F">
        <w:rPr>
          <w:color w:val="000000"/>
        </w:rPr>
        <w:t>в 2008</w:t>
      </w:r>
      <w:r w:rsidRPr="00D3637F">
        <w:rPr>
          <w:color w:val="000000"/>
        </w:rPr>
        <w:t xml:space="preserve"> г.</w:t>
      </w:r>
      <w:r w:rsidRPr="00AA5602">
        <w:rPr>
          <w:color w:val="000000"/>
        </w:rPr>
        <w:t xml:space="preserve"> </w:t>
      </w:r>
    </w:p>
    <w:p w:rsidR="00FB5612" w:rsidRPr="000812BE" w:rsidRDefault="00FB5612" w:rsidP="00FB5612">
      <w:pPr>
        <w:keepNext/>
        <w:spacing w:after="0" w:line="360" w:lineRule="auto"/>
        <w:ind w:firstLine="851"/>
        <w:jc w:val="both"/>
      </w:pPr>
      <w:r w:rsidRPr="000812BE">
        <w:t xml:space="preserve">Проект генерального плана разработан в соответствии с </w:t>
      </w:r>
      <w:r w:rsidRPr="0085794D">
        <w:rPr>
          <w:b/>
        </w:rPr>
        <w:t xml:space="preserve">Градостроительным кодексом Российской Федерации, Методическими рекомендациями по разработке генеральных планов поселений и городских округов, техническим заданием муниципального образования, </w:t>
      </w:r>
      <w:r w:rsidRPr="0049257C">
        <w:rPr>
          <w:b/>
        </w:rPr>
        <w:t>Региональными нормативами градостроительного проектирования Курской области, утвержденные постановлением Администрации Курск</w:t>
      </w:r>
      <w:r w:rsidR="005E2922">
        <w:rPr>
          <w:b/>
        </w:rPr>
        <w:t xml:space="preserve">ой </w:t>
      </w:r>
      <w:r w:rsidR="00E330C2">
        <w:rPr>
          <w:b/>
        </w:rPr>
        <w:t>области</w:t>
      </w:r>
      <w:r w:rsidRPr="0049257C">
        <w:rPr>
          <w:b/>
        </w:rPr>
        <w:t xml:space="preserve"> от 15.11.2011 г.</w:t>
      </w:r>
      <w:r w:rsidR="005E2922">
        <w:rPr>
          <w:b/>
        </w:rPr>
        <w:t xml:space="preserve"> </w:t>
      </w:r>
      <w:r w:rsidRPr="0049257C">
        <w:rPr>
          <w:b/>
        </w:rPr>
        <w:t xml:space="preserve"> № 577-па</w:t>
      </w:r>
      <w:r w:rsidR="005E2922">
        <w:rPr>
          <w:b/>
        </w:rPr>
        <w:t xml:space="preserve"> </w:t>
      </w:r>
      <w:r w:rsidR="005E2922" w:rsidRPr="005E2922">
        <w:t>(в редакции от 25.09.2012г. № 261-4-РС)</w:t>
      </w:r>
      <w:r w:rsidR="005E2922">
        <w:rPr>
          <w:b/>
        </w:rPr>
        <w:t xml:space="preserve"> </w:t>
      </w:r>
      <w:r w:rsidRPr="000812BE">
        <w:t xml:space="preserve">, а также в соответствии с целями и задачами развития Курской области, сформулированными в документах государственного планирования социально-экономического развития Курской области и </w:t>
      </w:r>
      <w:r w:rsidR="00D3637F">
        <w:t>Тим</w:t>
      </w:r>
      <w:r>
        <w:t>с</w:t>
      </w:r>
      <w:r w:rsidRPr="000812BE">
        <w:t>кого района:</w:t>
      </w:r>
    </w:p>
    <w:p w:rsidR="00FB5612" w:rsidRPr="00B46838" w:rsidRDefault="00FB5612" w:rsidP="00FB5612">
      <w:pPr>
        <w:keepNext/>
        <w:numPr>
          <w:ilvl w:val="1"/>
          <w:numId w:val="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/>
        </w:rPr>
      </w:pPr>
      <w:r w:rsidRPr="00B46838">
        <w:rPr>
          <w:b/>
        </w:rPr>
        <w:t>программа социально-экономического развития Курской области на 2011-2015 годы;</w:t>
      </w:r>
    </w:p>
    <w:p w:rsidR="00FB5612" w:rsidRPr="00B46838" w:rsidRDefault="00FB5612" w:rsidP="00FB5612">
      <w:pPr>
        <w:keepNext/>
        <w:numPr>
          <w:ilvl w:val="1"/>
          <w:numId w:val="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/>
        </w:rPr>
      </w:pPr>
      <w:r w:rsidRPr="00B46838">
        <w:rPr>
          <w:b/>
        </w:rPr>
        <w:t xml:space="preserve">стратегия социально-экономического развития Курской области до 2020 года; </w:t>
      </w:r>
    </w:p>
    <w:p w:rsidR="00FB5612" w:rsidRPr="00B46838" w:rsidRDefault="00FB5612" w:rsidP="00FB5612">
      <w:pPr>
        <w:keepNext/>
        <w:numPr>
          <w:ilvl w:val="1"/>
          <w:numId w:val="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/>
        </w:rPr>
      </w:pPr>
      <w:r w:rsidRPr="00B46838">
        <w:rPr>
          <w:b/>
        </w:rPr>
        <w:t>схема территориального планирования Курской области;</w:t>
      </w:r>
    </w:p>
    <w:p w:rsidR="00FB5612" w:rsidRPr="00B46838" w:rsidRDefault="00FB5612" w:rsidP="00FB5612">
      <w:pPr>
        <w:keepNext/>
        <w:numPr>
          <w:ilvl w:val="1"/>
          <w:numId w:val="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/>
        </w:rPr>
      </w:pPr>
      <w:r w:rsidRPr="00B46838">
        <w:rPr>
          <w:b/>
        </w:rPr>
        <w:t xml:space="preserve">схема территориального планирования муниципального образования </w:t>
      </w:r>
      <w:r w:rsidRPr="00D3637F">
        <w:rPr>
          <w:b/>
        </w:rPr>
        <w:t>«</w:t>
      </w:r>
      <w:r w:rsidR="00D3637F" w:rsidRPr="00D3637F">
        <w:rPr>
          <w:b/>
        </w:rPr>
        <w:t>Тим</w:t>
      </w:r>
      <w:r w:rsidR="005F1D56" w:rsidRPr="00D3637F">
        <w:rPr>
          <w:b/>
        </w:rPr>
        <w:t>ский</w:t>
      </w:r>
      <w:r w:rsidRPr="00B46838">
        <w:rPr>
          <w:b/>
        </w:rPr>
        <w:t xml:space="preserve"> район» Курской области;</w:t>
      </w:r>
    </w:p>
    <w:p w:rsidR="00FB5612" w:rsidRPr="00B46838" w:rsidRDefault="00FB5612" w:rsidP="00FB5612">
      <w:pPr>
        <w:keepNext/>
        <w:numPr>
          <w:ilvl w:val="1"/>
          <w:numId w:val="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/>
        </w:rPr>
      </w:pPr>
      <w:r w:rsidRPr="00B46838">
        <w:rPr>
          <w:b/>
        </w:rPr>
        <w:t>муниципальная целевая программа «Социальное развитие села на 2012 – 2014 годы». Постановление № 68 от 18.11.2012г.;</w:t>
      </w:r>
    </w:p>
    <w:p w:rsidR="0047097E" w:rsidRPr="006F766F" w:rsidRDefault="0047097E" w:rsidP="00B46838">
      <w:pPr>
        <w:keepNext/>
        <w:tabs>
          <w:tab w:val="left" w:pos="1134"/>
        </w:tabs>
        <w:suppressAutoHyphens/>
        <w:spacing w:after="0" w:line="360" w:lineRule="auto"/>
        <w:ind w:left="851"/>
        <w:jc w:val="both"/>
        <w:rPr>
          <w:b/>
          <w:sz w:val="28"/>
          <w:szCs w:val="28"/>
        </w:rPr>
      </w:pPr>
    </w:p>
    <w:p w:rsidR="0047097E" w:rsidRPr="00B46838" w:rsidRDefault="007012B1" w:rsidP="0047097E">
      <w:pPr>
        <w:keepNext/>
        <w:numPr>
          <w:ilvl w:val="1"/>
          <w:numId w:val="1"/>
        </w:numPr>
        <w:tabs>
          <w:tab w:val="left" w:pos="1134"/>
        </w:tabs>
        <w:suppressAutoHyphens/>
        <w:spacing w:after="0"/>
        <w:ind w:left="0" w:firstLine="851"/>
        <w:jc w:val="both"/>
        <w:rPr>
          <w:sz w:val="28"/>
          <w:szCs w:val="28"/>
        </w:rPr>
      </w:pPr>
      <w:r w:rsidRPr="00B46838">
        <w:rPr>
          <w:sz w:val="28"/>
          <w:szCs w:val="28"/>
        </w:rPr>
        <w:t xml:space="preserve">При разработке </w:t>
      </w:r>
      <w:r w:rsidRPr="00B46838">
        <w:rPr>
          <w:b/>
          <w:sz w:val="28"/>
          <w:szCs w:val="28"/>
        </w:rPr>
        <w:t xml:space="preserve">Генерального плана </w:t>
      </w:r>
      <w:r w:rsidR="00B70382" w:rsidRPr="00B70382">
        <w:rPr>
          <w:b/>
          <w:color w:val="000000"/>
          <w:sz w:val="28"/>
          <w:szCs w:val="28"/>
        </w:rPr>
        <w:t>Погоженского</w:t>
      </w:r>
      <w:r w:rsidRPr="00B46838">
        <w:rPr>
          <w:b/>
          <w:sz w:val="28"/>
          <w:szCs w:val="28"/>
        </w:rPr>
        <w:t xml:space="preserve"> сельсовета</w:t>
      </w:r>
      <w:r w:rsidRPr="00B46838">
        <w:rPr>
          <w:sz w:val="28"/>
          <w:szCs w:val="28"/>
        </w:rPr>
        <w:t xml:space="preserve"> выделены следующие временные сроки его реализации:</w:t>
      </w:r>
      <w:r w:rsidR="0047097E" w:rsidRPr="00B46838">
        <w:rPr>
          <w:sz w:val="28"/>
          <w:szCs w:val="28"/>
        </w:rPr>
        <w:t xml:space="preserve">      </w:t>
      </w:r>
    </w:p>
    <w:p w:rsidR="007012B1" w:rsidRPr="0047097E" w:rsidRDefault="00666846" w:rsidP="0047097E">
      <w:pPr>
        <w:keepNext/>
        <w:tabs>
          <w:tab w:val="left" w:pos="1134"/>
        </w:tabs>
        <w:suppressAutoHyphens/>
        <w:spacing w:after="0"/>
        <w:ind w:left="851"/>
        <w:jc w:val="both"/>
        <w:rPr>
          <w:b/>
          <w:sz w:val="28"/>
          <w:szCs w:val="28"/>
        </w:rPr>
      </w:pPr>
      <w:r w:rsidRPr="0047097E">
        <w:rPr>
          <w:b/>
          <w:sz w:val="28"/>
          <w:szCs w:val="28"/>
        </w:rPr>
        <w:t xml:space="preserve"> </w:t>
      </w:r>
      <w:r w:rsidR="0047097E" w:rsidRPr="0047097E">
        <w:rPr>
          <w:b/>
          <w:sz w:val="28"/>
          <w:szCs w:val="28"/>
        </w:rPr>
        <w:t xml:space="preserve">  </w:t>
      </w:r>
      <w:r w:rsidR="0047097E">
        <w:rPr>
          <w:b/>
          <w:sz w:val="28"/>
          <w:szCs w:val="28"/>
        </w:rPr>
        <w:t xml:space="preserve">            </w:t>
      </w:r>
    </w:p>
    <w:p w:rsidR="007012B1" w:rsidRDefault="0047097E" w:rsidP="007012B1">
      <w:pPr>
        <w:keepNext/>
        <w:tabs>
          <w:tab w:val="left" w:pos="1134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  </w:t>
      </w:r>
      <w:r w:rsidR="00771916" w:rsidRPr="00325AA0">
        <w:rPr>
          <w:b/>
          <w:sz w:val="28"/>
          <w:szCs w:val="28"/>
        </w:rPr>
        <w:t>1</w:t>
      </w:r>
      <w:r w:rsidR="00771916">
        <w:rPr>
          <w:b/>
          <w:sz w:val="28"/>
          <w:szCs w:val="28"/>
        </w:rPr>
        <w:t>-я</w:t>
      </w:r>
      <w:r w:rsidRPr="0047097E">
        <w:rPr>
          <w:b/>
          <w:sz w:val="28"/>
          <w:szCs w:val="28"/>
        </w:rPr>
        <w:t xml:space="preserve"> очередь  -</w:t>
      </w:r>
      <w:r>
        <w:rPr>
          <w:b/>
          <w:sz w:val="28"/>
          <w:szCs w:val="28"/>
        </w:rPr>
        <w:t>--</w:t>
      </w:r>
      <w:r w:rsidR="00E40F6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------</w:t>
      </w:r>
      <w:r w:rsidR="00D3637F">
        <w:rPr>
          <w:b/>
          <w:sz w:val="28"/>
          <w:szCs w:val="28"/>
        </w:rPr>
        <w:t xml:space="preserve">  2022</w:t>
      </w:r>
      <w:r w:rsidRPr="0047097E">
        <w:rPr>
          <w:b/>
          <w:sz w:val="28"/>
          <w:szCs w:val="28"/>
        </w:rPr>
        <w:t xml:space="preserve"> год;</w:t>
      </w:r>
    </w:p>
    <w:p w:rsidR="0047097E" w:rsidRDefault="0047097E" w:rsidP="007012B1">
      <w:pPr>
        <w:keepNext/>
        <w:tabs>
          <w:tab w:val="left" w:pos="1134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  расчетный срок -</w:t>
      </w:r>
      <w:r w:rsidR="00E40F61">
        <w:rPr>
          <w:b/>
          <w:sz w:val="28"/>
          <w:szCs w:val="28"/>
        </w:rPr>
        <w:t>---</w:t>
      </w:r>
      <w:r w:rsidR="00595869">
        <w:rPr>
          <w:b/>
          <w:sz w:val="28"/>
          <w:szCs w:val="28"/>
        </w:rPr>
        <w:t>-</w:t>
      </w:r>
      <w:r w:rsidR="00D3637F">
        <w:rPr>
          <w:b/>
          <w:sz w:val="28"/>
          <w:szCs w:val="28"/>
        </w:rPr>
        <w:t xml:space="preserve"> 2040</w:t>
      </w:r>
      <w:r>
        <w:rPr>
          <w:b/>
          <w:sz w:val="28"/>
          <w:szCs w:val="28"/>
        </w:rPr>
        <w:t xml:space="preserve"> год;</w:t>
      </w:r>
    </w:p>
    <w:p w:rsidR="0047097E" w:rsidRPr="00DB3756" w:rsidRDefault="0047097E" w:rsidP="007012B1">
      <w:pPr>
        <w:keepNext/>
        <w:tabs>
          <w:tab w:val="left" w:pos="1134"/>
        </w:tabs>
        <w:spacing w:after="0" w:line="360" w:lineRule="auto"/>
        <w:jc w:val="both"/>
        <w:rPr>
          <w:b/>
          <w:sz w:val="28"/>
          <w:szCs w:val="28"/>
        </w:rPr>
      </w:pPr>
      <w:r w:rsidRPr="00DB3756">
        <w:rPr>
          <w:b/>
          <w:sz w:val="28"/>
          <w:szCs w:val="28"/>
        </w:rPr>
        <w:lastRenderedPageBreak/>
        <w:t>Исходным периодо</w:t>
      </w:r>
      <w:r w:rsidR="00364701">
        <w:rPr>
          <w:b/>
          <w:sz w:val="28"/>
          <w:szCs w:val="28"/>
        </w:rPr>
        <w:t>м проектирования является - 201</w:t>
      </w:r>
      <w:r w:rsidR="00D3637F">
        <w:rPr>
          <w:b/>
          <w:sz w:val="28"/>
          <w:szCs w:val="28"/>
        </w:rPr>
        <w:t>5</w:t>
      </w:r>
      <w:r w:rsidRPr="00DB3756">
        <w:rPr>
          <w:b/>
          <w:sz w:val="28"/>
          <w:szCs w:val="28"/>
        </w:rPr>
        <w:t xml:space="preserve"> год</w:t>
      </w:r>
      <w:r w:rsidR="00C43071" w:rsidRPr="00DB3756">
        <w:rPr>
          <w:b/>
          <w:sz w:val="28"/>
          <w:szCs w:val="28"/>
        </w:rPr>
        <w:t>.</w:t>
      </w:r>
    </w:p>
    <w:p w:rsidR="00DB3756" w:rsidRPr="0025196A" w:rsidRDefault="00DB3756" w:rsidP="00DB3756">
      <w:pPr>
        <w:suppressAutoHyphens/>
        <w:spacing w:after="0" w:line="360" w:lineRule="auto"/>
        <w:ind w:firstLine="851"/>
        <w:contextualSpacing/>
        <w:jc w:val="both"/>
        <w:rPr>
          <w:iCs/>
        </w:rPr>
      </w:pPr>
      <w:r w:rsidRPr="0025196A">
        <w:rPr>
          <w:iCs/>
        </w:rPr>
        <w:t xml:space="preserve">Проектные материалы представляют собой комплект, состоящий из диска с электронным видом генерального плана, и его копиями на твердом носителе (бумаге) в трех экземплярах. </w:t>
      </w:r>
    </w:p>
    <w:p w:rsidR="00DB3756" w:rsidRPr="0025196A" w:rsidRDefault="00DB3756" w:rsidP="00DB3756">
      <w:pPr>
        <w:suppressAutoHyphens/>
        <w:spacing w:after="0" w:line="360" w:lineRule="auto"/>
        <w:ind w:firstLine="851"/>
        <w:contextualSpacing/>
        <w:jc w:val="both"/>
        <w:rPr>
          <w:iCs/>
        </w:rPr>
      </w:pPr>
      <w:r w:rsidRPr="0025196A">
        <w:rPr>
          <w:iCs/>
        </w:rPr>
        <w:t xml:space="preserve">Формат записи диска позволяет заказчику считывать и использовать информацию с данного диска без применения дополнительных программ на современном, на момент сдачи работы, компьютерном оборудовании. </w:t>
      </w:r>
    </w:p>
    <w:p w:rsidR="00DB3756" w:rsidRDefault="00DB3756" w:rsidP="00DB3756">
      <w:pPr>
        <w:suppressAutoHyphens/>
        <w:spacing w:after="0" w:line="360" w:lineRule="auto"/>
        <w:ind w:firstLine="851"/>
        <w:contextualSpacing/>
        <w:jc w:val="both"/>
        <w:rPr>
          <w:iCs/>
        </w:rPr>
      </w:pPr>
      <w:r w:rsidRPr="0025196A">
        <w:rPr>
          <w:iCs/>
        </w:rPr>
        <w:t xml:space="preserve">Разрабатываемая электронная версия генерального плана представлена в бумажном и электронном виде в программном обеспечении </w:t>
      </w:r>
      <w:r>
        <w:rPr>
          <w:b/>
          <w:iCs/>
          <w:lang w:val="en-US"/>
        </w:rPr>
        <w:t>MapInfo</w:t>
      </w:r>
      <w:r w:rsidRPr="008501FB">
        <w:rPr>
          <w:b/>
          <w:iCs/>
        </w:rPr>
        <w:t xml:space="preserve"> </w:t>
      </w:r>
      <w:r>
        <w:rPr>
          <w:b/>
          <w:iCs/>
          <w:lang w:val="en-US"/>
        </w:rPr>
        <w:t>Professional</w:t>
      </w:r>
      <w:r w:rsidRPr="008501FB">
        <w:rPr>
          <w:b/>
          <w:iCs/>
        </w:rPr>
        <w:t xml:space="preserve"> 11.5</w:t>
      </w:r>
      <w:r w:rsidRPr="00805F3C">
        <w:rPr>
          <w:b/>
          <w:iCs/>
        </w:rPr>
        <w:t>.</w:t>
      </w:r>
      <w:r w:rsidRPr="0025196A">
        <w:rPr>
          <w:iCs/>
        </w:rPr>
        <w:t xml:space="preserve"> Текстовая часть представлена в формате </w:t>
      </w:r>
      <w:r w:rsidRPr="00805F3C">
        <w:rPr>
          <w:b/>
          <w:iCs/>
        </w:rPr>
        <w:t>Microsoft Word 2007.</w:t>
      </w:r>
    </w:p>
    <w:p w:rsidR="007012B1" w:rsidRPr="003E5AC9" w:rsidRDefault="007012B1" w:rsidP="007012B1">
      <w:pPr>
        <w:keepNext/>
        <w:suppressAutoHyphens/>
        <w:spacing w:after="0" w:line="360" w:lineRule="auto"/>
        <w:ind w:firstLine="851"/>
        <w:jc w:val="both"/>
        <w:rPr>
          <w:b/>
          <w:bCs/>
          <w:i/>
          <w:sz w:val="32"/>
          <w:szCs w:val="32"/>
        </w:rPr>
      </w:pPr>
      <w:r w:rsidRPr="003E5AC9">
        <w:rPr>
          <w:b/>
          <w:bCs/>
          <w:i/>
          <w:sz w:val="32"/>
          <w:szCs w:val="32"/>
        </w:rPr>
        <w:t>Том 1</w:t>
      </w:r>
      <w:r w:rsidR="007729DD">
        <w:rPr>
          <w:b/>
          <w:bCs/>
          <w:i/>
          <w:sz w:val="32"/>
          <w:szCs w:val="32"/>
        </w:rPr>
        <w:t xml:space="preserve"> </w:t>
      </w:r>
      <w:r w:rsidRPr="003E5AC9">
        <w:rPr>
          <w:b/>
          <w:bCs/>
          <w:i/>
          <w:sz w:val="32"/>
          <w:szCs w:val="32"/>
        </w:rPr>
        <w:t xml:space="preserve"> «Положения о территориальном планировании»</w:t>
      </w:r>
    </w:p>
    <w:p w:rsidR="007012B1" w:rsidRPr="00B46838" w:rsidRDefault="007012B1" w:rsidP="007012B1">
      <w:pPr>
        <w:pStyle w:val="5"/>
        <w:spacing w:before="0"/>
        <w:rPr>
          <w:u w:val="single"/>
        </w:rPr>
      </w:pPr>
      <w:r>
        <w:t xml:space="preserve">          </w:t>
      </w:r>
      <w:r w:rsidRPr="00B46838">
        <w:rPr>
          <w:u w:val="single"/>
        </w:rPr>
        <w:t>включают в себя:</w:t>
      </w:r>
    </w:p>
    <w:p w:rsidR="007012B1" w:rsidRPr="00E53537" w:rsidRDefault="007012B1" w:rsidP="007012B1">
      <w:pPr>
        <w:spacing w:after="0"/>
        <w:rPr>
          <w:i/>
          <w:lang w:eastAsia="ru-RU"/>
        </w:rPr>
      </w:pPr>
      <w:r w:rsidRPr="00E53537">
        <w:rPr>
          <w:i/>
          <w:lang w:eastAsia="ru-RU"/>
        </w:rPr>
        <w:t>1) сведения о видах, назначении и наименованиях планируемых для размещения объектов местного значения поселения, 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7012B1" w:rsidRPr="00E53537" w:rsidRDefault="007012B1" w:rsidP="007012B1">
      <w:pPr>
        <w:spacing w:after="0"/>
        <w:rPr>
          <w:i/>
          <w:lang w:eastAsia="ru-RU"/>
        </w:rPr>
      </w:pPr>
      <w:bookmarkStart w:id="4" w:name="p703"/>
      <w:bookmarkEnd w:id="4"/>
      <w:r w:rsidRPr="00E53537">
        <w:rPr>
          <w:i/>
          <w:lang w:eastAsia="ru-RU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30C5B" w:rsidRPr="00BF3B8C" w:rsidRDefault="00330C5B" w:rsidP="007012B1">
      <w:pPr>
        <w:spacing w:after="0"/>
        <w:rPr>
          <w:i/>
          <w:sz w:val="22"/>
          <w:szCs w:val="22"/>
          <w:lang w:eastAsia="ru-RU"/>
        </w:rPr>
      </w:pPr>
    </w:p>
    <w:p w:rsidR="007012B1" w:rsidRPr="00283FA1" w:rsidRDefault="00836D23" w:rsidP="00836D23">
      <w:pPr>
        <w:keepNext/>
        <w:tabs>
          <w:tab w:val="left" w:pos="1134"/>
        </w:tabs>
        <w:suppressAutoHyphens/>
        <w:spacing w:after="0" w:line="360" w:lineRule="auto"/>
        <w:ind w:left="567"/>
        <w:jc w:val="both"/>
        <w:rPr>
          <w:b/>
          <w:bCs/>
          <w:sz w:val="28"/>
          <w:szCs w:val="28"/>
        </w:rPr>
      </w:pPr>
      <w:r w:rsidRPr="00283FA1">
        <w:rPr>
          <w:b/>
          <w:bCs/>
          <w:sz w:val="28"/>
          <w:szCs w:val="28"/>
        </w:rPr>
        <w:t>1.  Ц</w:t>
      </w:r>
      <w:r w:rsidR="007012B1" w:rsidRPr="00283FA1">
        <w:rPr>
          <w:b/>
          <w:bCs/>
          <w:sz w:val="28"/>
          <w:szCs w:val="28"/>
        </w:rPr>
        <w:t>ели и задачи территориального планирования;</w:t>
      </w:r>
    </w:p>
    <w:p w:rsidR="003E5AC9" w:rsidRPr="003E5AC9" w:rsidRDefault="003E5AC9" w:rsidP="000071F7">
      <w:pPr>
        <w:spacing w:after="0" w:line="360" w:lineRule="auto"/>
        <w:jc w:val="both"/>
        <w:rPr>
          <w:b/>
        </w:rPr>
      </w:pPr>
      <w:r w:rsidRPr="003E5AC9">
        <w:rPr>
          <w:b/>
        </w:rPr>
        <w:t xml:space="preserve"> Цели:</w:t>
      </w:r>
    </w:p>
    <w:p w:rsidR="003E5AC9" w:rsidRPr="003E5AC9" w:rsidRDefault="007729DD" w:rsidP="000071F7">
      <w:pPr>
        <w:spacing w:after="0" w:line="360" w:lineRule="auto"/>
        <w:jc w:val="both"/>
      </w:pPr>
      <w:r>
        <w:t xml:space="preserve">- </w:t>
      </w:r>
      <w:r w:rsidR="003E5AC9" w:rsidRPr="003E5AC9">
        <w:t>разработать предложения по совершенствованию планировочной организации территории, определению перспектив ее развития, обеспечивающей устойчивое комплексное развитие территории и формирование безопасной среды жизнедеятельности.</w:t>
      </w:r>
    </w:p>
    <w:p w:rsidR="003E5AC9" w:rsidRPr="003E5AC9" w:rsidRDefault="003E5AC9" w:rsidP="000071F7">
      <w:pPr>
        <w:spacing w:after="0" w:line="360" w:lineRule="auto"/>
        <w:jc w:val="both"/>
        <w:rPr>
          <w:b/>
        </w:rPr>
      </w:pPr>
      <w:r w:rsidRPr="003E5AC9">
        <w:rPr>
          <w:b/>
        </w:rPr>
        <w:t xml:space="preserve"> Задачи:</w:t>
      </w:r>
    </w:p>
    <w:p w:rsidR="003E5AC9" w:rsidRPr="003E5AC9" w:rsidRDefault="007D3A67" w:rsidP="000071F7">
      <w:pPr>
        <w:spacing w:after="0" w:line="360" w:lineRule="auto"/>
        <w:jc w:val="both"/>
      </w:pPr>
      <w:r>
        <w:t>-</w:t>
      </w:r>
      <w:r w:rsidR="003E5AC9" w:rsidRPr="003E5AC9">
        <w:t xml:space="preserve"> анализ и комплексная оценка территории с целью определения ее потенциальных возможностей, градостроительного функционального зонирования с рекомендациями по установлению в каждой зоне режимов использования территории;</w:t>
      </w:r>
    </w:p>
    <w:p w:rsidR="003E5AC9" w:rsidRPr="003E5AC9" w:rsidRDefault="007D3A67" w:rsidP="000071F7">
      <w:pPr>
        <w:spacing w:after="0" w:line="360" w:lineRule="auto"/>
        <w:jc w:val="both"/>
      </w:pPr>
      <w:r>
        <w:t>-</w:t>
      </w:r>
      <w:r w:rsidR="003E5AC9" w:rsidRPr="003E5AC9">
        <w:t xml:space="preserve"> составление </w:t>
      </w:r>
      <w:r w:rsidR="00076BB0" w:rsidRPr="003E5AC9">
        <w:t>прогноза</w:t>
      </w:r>
      <w:r w:rsidR="003E5AC9" w:rsidRPr="003E5AC9">
        <w:t xml:space="preserve"> перспективной численности населения с учетом внутренних и внешних миграций;</w:t>
      </w:r>
    </w:p>
    <w:p w:rsidR="003E5AC9" w:rsidRPr="003E5AC9" w:rsidRDefault="007D3A67" w:rsidP="000071F7">
      <w:pPr>
        <w:spacing w:after="0" w:line="360" w:lineRule="auto"/>
        <w:jc w:val="both"/>
      </w:pPr>
      <w:r>
        <w:t>-</w:t>
      </w:r>
      <w:r w:rsidR="003E5AC9" w:rsidRPr="003E5AC9">
        <w:t xml:space="preserve"> определение основных направлений развития и рационального взаимоувязанного размещения в пределах поселения промышленного, сельскохозяйственного, гражданского, транспортного и рекреационного строительства;</w:t>
      </w:r>
    </w:p>
    <w:p w:rsidR="003E5AC9" w:rsidRPr="003E5AC9" w:rsidRDefault="007D3A67" w:rsidP="000071F7">
      <w:pPr>
        <w:spacing w:after="0" w:line="360" w:lineRule="auto"/>
        <w:jc w:val="both"/>
      </w:pPr>
      <w:r>
        <w:lastRenderedPageBreak/>
        <w:t xml:space="preserve">- </w:t>
      </w:r>
      <w:r w:rsidR="003E5AC9" w:rsidRPr="003E5AC9">
        <w:t>определение перспектив территориального развития МО в системе расселения района, систем общественного обслуживания (в том числе социального), массового отдыха населения, определения зон перспективного инвестиционного развития территории;</w:t>
      </w:r>
    </w:p>
    <w:p w:rsidR="003E5AC9" w:rsidRPr="003E5AC9" w:rsidRDefault="007D3A67" w:rsidP="000071F7">
      <w:pPr>
        <w:spacing w:after="0" w:line="360" w:lineRule="auto"/>
        <w:jc w:val="both"/>
      </w:pPr>
      <w:r>
        <w:t xml:space="preserve">- </w:t>
      </w:r>
      <w:r w:rsidR="003E5AC9" w:rsidRPr="003E5AC9">
        <w:t xml:space="preserve"> разработка предложений по созданию и функционированию рекреационных территорий, по охране окружающей природной среды и объектов культурного наследия; улучшению санитарно-гигиенических условий с учетом особого режима хозяйственной и иной деятельности.</w:t>
      </w:r>
    </w:p>
    <w:p w:rsidR="003E5AC9" w:rsidRPr="003E5AC9" w:rsidRDefault="007D3A67" w:rsidP="000071F7">
      <w:pPr>
        <w:spacing w:after="0" w:line="360" w:lineRule="auto"/>
        <w:jc w:val="both"/>
      </w:pPr>
      <w:r>
        <w:t>-</w:t>
      </w:r>
      <w:r w:rsidR="003E5AC9" w:rsidRPr="003E5AC9">
        <w:t xml:space="preserve"> определение инженерных мощностей, необходимых для обеспечения существующего положения и мощностей, обеспечивающих планируемое развитие территорий;  выделение зон существующего и планируемого размещения инженерных объектов и сетей.</w:t>
      </w:r>
    </w:p>
    <w:p w:rsidR="003E5AC9" w:rsidRPr="003E5AC9" w:rsidRDefault="007D3A67" w:rsidP="005A53FC">
      <w:pPr>
        <w:keepNext/>
        <w:tabs>
          <w:tab w:val="left" w:pos="1134"/>
        </w:tabs>
        <w:suppressAutoHyphens/>
        <w:spacing w:after="0" w:line="360" w:lineRule="auto"/>
        <w:jc w:val="both"/>
        <w:rPr>
          <w:bCs/>
        </w:rPr>
      </w:pPr>
      <w:r>
        <w:t>-</w:t>
      </w:r>
      <w:r w:rsidR="003E5AC9" w:rsidRPr="003E5AC9">
        <w:t xml:space="preserve"> на основе анализа факторов риска возникновения ЧС природного и техногенного характера, в том числе включая ЧС военного, биолого-социального характера и иных угроз проектируемой территории, разработка проектных мероприятий по минимизации их последствий с учетом ИТМ ГО, предупреждения ЧС и обеспечения пожарной безопасности, а также выявление территорий, возможности застройки и хозяйственного использования которых ограничены действием указанных факторов, обеспечение при территориальном планировании выполнения требований соответствующих технических регламентов и законодательства</w:t>
      </w:r>
    </w:p>
    <w:p w:rsidR="007012B1" w:rsidRPr="00A011A7" w:rsidRDefault="007012B1" w:rsidP="007729DD">
      <w:pPr>
        <w:keepNext/>
        <w:tabs>
          <w:tab w:val="left" w:pos="1134"/>
        </w:tabs>
        <w:suppressAutoHyphens/>
        <w:spacing w:after="0"/>
        <w:jc w:val="both"/>
        <w:rPr>
          <w:bCs/>
        </w:rPr>
      </w:pPr>
    </w:p>
    <w:p w:rsidR="007012B1" w:rsidRPr="002F088A" w:rsidRDefault="007012B1" w:rsidP="007729DD">
      <w:pPr>
        <w:keepNext/>
        <w:keepLines/>
        <w:suppressAutoHyphens/>
        <w:spacing w:after="0" w:line="360" w:lineRule="auto"/>
        <w:ind w:firstLine="851"/>
        <w:jc w:val="both"/>
        <w:rPr>
          <w:bCs/>
        </w:rPr>
      </w:pPr>
    </w:p>
    <w:p w:rsidR="000071F7" w:rsidRPr="00AB2AE2" w:rsidRDefault="000071F7" w:rsidP="007729DD">
      <w:pPr>
        <w:keepNext/>
        <w:tabs>
          <w:tab w:val="left" w:pos="1134"/>
        </w:tabs>
        <w:suppressAutoHyphens/>
        <w:spacing w:after="0"/>
        <w:jc w:val="both"/>
        <w:rPr>
          <w:b/>
          <w:bCs/>
          <w:sz w:val="32"/>
          <w:szCs w:val="32"/>
        </w:rPr>
      </w:pPr>
      <w:r w:rsidRPr="00AB2AE2">
        <w:rPr>
          <w:b/>
          <w:bCs/>
          <w:sz w:val="32"/>
          <w:szCs w:val="32"/>
        </w:rPr>
        <w:t>2. Перечень мероприятий по территориальному планированию и указание на последовательность их выполнения.</w:t>
      </w:r>
    </w:p>
    <w:p w:rsidR="00836D23" w:rsidRDefault="00836D23" w:rsidP="00283FA1">
      <w:pPr>
        <w:jc w:val="both"/>
      </w:pPr>
    </w:p>
    <w:p w:rsidR="00283FA1" w:rsidRPr="004E7C65" w:rsidRDefault="00283FA1" w:rsidP="00283FA1">
      <w:pPr>
        <w:pStyle w:val="2"/>
        <w:keepLines w:val="0"/>
        <w:suppressAutoHyphens/>
        <w:spacing w:before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C6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560E6" w:rsidRPr="004E7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7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развитию и преобразованию пространственно-планировочной структуры </w:t>
      </w:r>
    </w:p>
    <w:p w:rsidR="00283FA1" w:rsidRPr="00283FA1" w:rsidRDefault="00283FA1" w:rsidP="00283FA1">
      <w:pPr>
        <w:keepNext/>
        <w:spacing w:after="0"/>
        <w:jc w:val="both"/>
        <w:rPr>
          <w:lang w:eastAsia="ru-RU"/>
        </w:rPr>
      </w:pPr>
    </w:p>
    <w:p w:rsidR="00283FA1" w:rsidRDefault="00283FA1" w:rsidP="007248B3">
      <w:pPr>
        <w:pStyle w:val="3"/>
        <w:keepLines w:val="0"/>
        <w:suppressAutoHyphens/>
        <w:spacing w:before="0" w:line="360" w:lineRule="auto"/>
        <w:ind w:left="1077"/>
        <w:jc w:val="both"/>
        <w:rPr>
          <w:rFonts w:ascii="Times New Roman" w:hAnsi="Times New Roman"/>
          <w:b w:val="0"/>
          <w:i/>
          <w:color w:val="auto"/>
          <w:kern w:val="32"/>
          <w:sz w:val="28"/>
          <w:szCs w:val="28"/>
          <w:lang w:eastAsia="ru-RU"/>
        </w:rPr>
      </w:pPr>
      <w:r w:rsidRPr="00283FA1">
        <w:rPr>
          <w:rFonts w:ascii="Times New Roman" w:hAnsi="Times New Roman"/>
          <w:b w:val="0"/>
          <w:i/>
          <w:color w:val="auto"/>
          <w:kern w:val="32"/>
          <w:sz w:val="28"/>
          <w:szCs w:val="28"/>
          <w:lang w:eastAsia="ru-RU"/>
        </w:rPr>
        <w:t>2.1.1 Архитектурно-планировочные решения</w:t>
      </w:r>
      <w:r>
        <w:rPr>
          <w:rFonts w:ascii="Times New Roman" w:hAnsi="Times New Roman"/>
          <w:b w:val="0"/>
          <w:i/>
          <w:color w:val="auto"/>
          <w:kern w:val="32"/>
          <w:sz w:val="28"/>
          <w:szCs w:val="28"/>
          <w:lang w:eastAsia="ru-RU"/>
        </w:rPr>
        <w:t>;</w:t>
      </w:r>
    </w:p>
    <w:p w:rsidR="00283FA1" w:rsidRPr="00A50C6C" w:rsidRDefault="00283FA1" w:rsidP="004A603B">
      <w:pPr>
        <w:pStyle w:val="3"/>
        <w:keepNext w:val="0"/>
        <w:keepLines w:val="0"/>
        <w:widowControl w:val="0"/>
        <w:suppressAutoHyphens/>
        <w:spacing w:before="0" w:line="240" w:lineRule="auto"/>
        <w:ind w:left="709"/>
        <w:rPr>
          <w:rFonts w:ascii="Times New Roman" w:hAnsi="Times New Roman"/>
          <w:color w:val="auto"/>
          <w:kern w:val="32"/>
          <w:sz w:val="26"/>
          <w:szCs w:val="26"/>
          <w:lang w:eastAsia="ru-RU"/>
        </w:rPr>
      </w:pPr>
      <w:r w:rsidRPr="00A50C6C">
        <w:rPr>
          <w:rFonts w:ascii="Times New Roman" w:hAnsi="Times New Roman"/>
          <w:color w:val="auto"/>
          <w:kern w:val="32"/>
          <w:sz w:val="26"/>
          <w:szCs w:val="26"/>
          <w:lang w:eastAsia="ru-RU"/>
        </w:rPr>
        <w:t>2.2</w:t>
      </w:r>
      <w:r w:rsidR="004A603B">
        <w:rPr>
          <w:rFonts w:ascii="Times New Roman" w:hAnsi="Times New Roman"/>
          <w:color w:val="auto"/>
          <w:kern w:val="32"/>
          <w:sz w:val="26"/>
          <w:szCs w:val="26"/>
          <w:lang w:eastAsia="ru-RU"/>
        </w:rPr>
        <w:t xml:space="preserve"> </w:t>
      </w:r>
      <w:r w:rsidR="005C07D0" w:rsidRPr="00A50C6C">
        <w:rPr>
          <w:rFonts w:ascii="Times New Roman" w:hAnsi="Times New Roman"/>
          <w:color w:val="auto"/>
          <w:kern w:val="32"/>
          <w:sz w:val="26"/>
          <w:szCs w:val="26"/>
          <w:lang w:eastAsia="ru-RU"/>
        </w:rPr>
        <w:t xml:space="preserve"> </w:t>
      </w:r>
      <w:r w:rsidRPr="00A50C6C">
        <w:rPr>
          <w:rFonts w:ascii="Times New Roman" w:hAnsi="Times New Roman"/>
          <w:color w:val="auto"/>
          <w:kern w:val="32"/>
          <w:sz w:val="26"/>
          <w:szCs w:val="26"/>
          <w:lang w:eastAsia="ru-RU"/>
        </w:rPr>
        <w:t>М</w:t>
      </w:r>
      <w:r w:rsidR="004E7C65">
        <w:rPr>
          <w:rFonts w:ascii="Times New Roman" w:hAnsi="Times New Roman"/>
          <w:color w:val="auto"/>
          <w:kern w:val="32"/>
          <w:sz w:val="26"/>
          <w:szCs w:val="26"/>
          <w:lang w:eastAsia="ru-RU"/>
        </w:rPr>
        <w:t>ероприятия по уточнению границ населённых пунктов;</w:t>
      </w:r>
    </w:p>
    <w:p w:rsidR="00A560E6" w:rsidRPr="00A50C6C" w:rsidRDefault="00A560E6" w:rsidP="004A603B">
      <w:pPr>
        <w:pStyle w:val="3"/>
        <w:keepNext w:val="0"/>
        <w:keepLines w:val="0"/>
        <w:widowControl w:val="0"/>
        <w:suppressAutoHyphens/>
        <w:spacing w:before="0"/>
        <w:ind w:left="709"/>
        <w:rPr>
          <w:rFonts w:ascii="Times New Roman" w:hAnsi="Times New Roman"/>
          <w:color w:val="auto"/>
          <w:kern w:val="32"/>
          <w:sz w:val="26"/>
          <w:szCs w:val="26"/>
          <w:lang w:eastAsia="ru-RU"/>
        </w:rPr>
      </w:pPr>
      <w:r w:rsidRPr="00A50C6C">
        <w:rPr>
          <w:rFonts w:ascii="Times New Roman" w:hAnsi="Times New Roman"/>
          <w:color w:val="auto"/>
          <w:kern w:val="32"/>
          <w:sz w:val="26"/>
          <w:szCs w:val="26"/>
          <w:lang w:eastAsia="ru-RU"/>
        </w:rPr>
        <w:t>2.3  Мероприятия по развитию и преобразованию функциональной структуры использования территории;</w:t>
      </w:r>
    </w:p>
    <w:p w:rsidR="00A560E6" w:rsidRPr="00A50C6C" w:rsidRDefault="00A560E6" w:rsidP="00D33EF5">
      <w:pPr>
        <w:pStyle w:val="2"/>
        <w:keepNext w:val="0"/>
        <w:keepLines w:val="0"/>
        <w:widowControl w:val="0"/>
        <w:suppressAutoHyphens/>
        <w:spacing w:before="0"/>
        <w:ind w:left="720"/>
        <w:jc w:val="both"/>
        <w:rPr>
          <w:rFonts w:ascii="Times New Roman" w:hAnsi="Times New Roman" w:cs="Times New Roman"/>
          <w:color w:val="auto"/>
        </w:rPr>
      </w:pPr>
      <w:r w:rsidRPr="00A50C6C">
        <w:rPr>
          <w:rFonts w:ascii="Times New Roman" w:hAnsi="Times New Roman" w:cs="Times New Roman"/>
          <w:color w:val="auto"/>
        </w:rPr>
        <w:t>2.4 Мероприятия по развитию социально-экономической сферы</w:t>
      </w:r>
      <w:r w:rsidR="003D51D9" w:rsidRPr="00A50C6C">
        <w:rPr>
          <w:rFonts w:ascii="Times New Roman" w:hAnsi="Times New Roman" w:cs="Times New Roman"/>
          <w:color w:val="auto"/>
        </w:rPr>
        <w:t>;</w:t>
      </w:r>
      <w:r w:rsidRPr="00A50C6C">
        <w:rPr>
          <w:rFonts w:ascii="Times New Roman" w:hAnsi="Times New Roman" w:cs="Times New Roman"/>
          <w:color w:val="auto"/>
        </w:rPr>
        <w:t xml:space="preserve"> </w:t>
      </w:r>
    </w:p>
    <w:p w:rsidR="003D51D9" w:rsidRPr="00A50C6C" w:rsidRDefault="00B46838" w:rsidP="004A603B">
      <w:pPr>
        <w:pStyle w:val="2"/>
        <w:keepNext w:val="0"/>
        <w:keepLines w:val="0"/>
        <w:widowControl w:val="0"/>
        <w:suppressAutoHyphens/>
        <w:spacing w:before="0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2.5</w:t>
      </w:r>
      <w:r w:rsidR="004A603B">
        <w:rPr>
          <w:rFonts w:ascii="Times New Roman" w:hAnsi="Times New Roman" w:cs="Times New Roman"/>
          <w:color w:val="auto"/>
        </w:rPr>
        <w:t xml:space="preserve">  </w:t>
      </w:r>
      <w:r w:rsidR="003D51D9" w:rsidRPr="00A50C6C">
        <w:rPr>
          <w:rFonts w:ascii="Times New Roman" w:hAnsi="Times New Roman" w:cs="Times New Roman"/>
          <w:color w:val="auto"/>
        </w:rPr>
        <w:t>Мероприятия по совершенствованию транспортной инфраструктуры;</w:t>
      </w:r>
    </w:p>
    <w:p w:rsidR="003D51D9" w:rsidRPr="00A50C6C" w:rsidRDefault="003D51D9" w:rsidP="003D51D9">
      <w:pPr>
        <w:pStyle w:val="2"/>
        <w:keepNext w:val="0"/>
        <w:keepLines w:val="0"/>
        <w:widowControl w:val="0"/>
        <w:suppressAutoHyphens/>
        <w:spacing w:before="0" w:line="360" w:lineRule="auto"/>
        <w:ind w:left="720"/>
        <w:rPr>
          <w:rFonts w:ascii="Times New Roman" w:hAnsi="Times New Roman" w:cs="Times New Roman"/>
          <w:color w:val="auto"/>
        </w:rPr>
      </w:pPr>
      <w:r w:rsidRPr="00A50C6C">
        <w:rPr>
          <w:rFonts w:ascii="Times New Roman" w:hAnsi="Times New Roman" w:cs="Times New Roman"/>
          <w:color w:val="auto"/>
        </w:rPr>
        <w:t>2.6</w:t>
      </w:r>
      <w:r w:rsidR="004A603B">
        <w:rPr>
          <w:rFonts w:ascii="Times New Roman" w:hAnsi="Times New Roman" w:cs="Times New Roman"/>
          <w:color w:val="auto"/>
        </w:rPr>
        <w:t xml:space="preserve"> </w:t>
      </w:r>
      <w:r w:rsidRPr="00A50C6C">
        <w:rPr>
          <w:rFonts w:ascii="Times New Roman" w:hAnsi="Times New Roman" w:cs="Times New Roman"/>
          <w:color w:val="auto"/>
        </w:rPr>
        <w:t xml:space="preserve"> Мероприятия по развитию инженерной инфраструктуры;</w:t>
      </w:r>
    </w:p>
    <w:p w:rsidR="003D51D9" w:rsidRPr="00A50C6C" w:rsidRDefault="003D51D9" w:rsidP="003D51D9">
      <w:pPr>
        <w:pStyle w:val="2"/>
        <w:keepLines w:val="0"/>
        <w:widowControl w:val="0"/>
        <w:suppressAutoHyphens/>
        <w:spacing w:before="0" w:line="360" w:lineRule="auto"/>
        <w:ind w:left="720"/>
        <w:rPr>
          <w:rFonts w:ascii="Times New Roman" w:hAnsi="Times New Roman" w:cs="Times New Roman"/>
          <w:color w:val="auto"/>
        </w:rPr>
      </w:pPr>
      <w:r w:rsidRPr="00A50C6C">
        <w:rPr>
          <w:rFonts w:ascii="Times New Roman" w:hAnsi="Times New Roman" w:cs="Times New Roman"/>
          <w:color w:val="auto"/>
        </w:rPr>
        <w:t>2.7</w:t>
      </w:r>
      <w:r w:rsidR="004A603B">
        <w:rPr>
          <w:rFonts w:ascii="Times New Roman" w:hAnsi="Times New Roman" w:cs="Times New Roman"/>
          <w:color w:val="auto"/>
        </w:rPr>
        <w:t xml:space="preserve"> </w:t>
      </w:r>
      <w:r w:rsidRPr="00A50C6C">
        <w:rPr>
          <w:rFonts w:ascii="Times New Roman" w:hAnsi="Times New Roman" w:cs="Times New Roman"/>
          <w:color w:val="auto"/>
        </w:rPr>
        <w:t xml:space="preserve"> Мероприят</w:t>
      </w:r>
      <w:r w:rsidR="0085794D">
        <w:rPr>
          <w:rFonts w:ascii="Times New Roman" w:hAnsi="Times New Roman" w:cs="Times New Roman"/>
          <w:color w:val="auto"/>
        </w:rPr>
        <w:t>ия по развитию системы рекреаций</w:t>
      </w:r>
      <w:r w:rsidRPr="00A50C6C">
        <w:rPr>
          <w:rFonts w:ascii="Times New Roman" w:hAnsi="Times New Roman" w:cs="Times New Roman"/>
          <w:color w:val="auto"/>
        </w:rPr>
        <w:t>;</w:t>
      </w:r>
    </w:p>
    <w:p w:rsidR="003D51D9" w:rsidRPr="00A50C6C" w:rsidRDefault="003D51D9" w:rsidP="003D51D9">
      <w:pPr>
        <w:pStyle w:val="2"/>
        <w:keepNext w:val="0"/>
        <w:keepLines w:val="0"/>
        <w:widowControl w:val="0"/>
        <w:suppressAutoHyphens/>
        <w:spacing w:before="0" w:line="360" w:lineRule="auto"/>
        <w:ind w:left="720"/>
        <w:rPr>
          <w:rFonts w:ascii="Times New Roman" w:hAnsi="Times New Roman" w:cs="Times New Roman"/>
          <w:color w:val="auto"/>
        </w:rPr>
      </w:pPr>
      <w:r w:rsidRPr="00A50C6C">
        <w:rPr>
          <w:rFonts w:ascii="Times New Roman" w:hAnsi="Times New Roman" w:cs="Times New Roman"/>
          <w:color w:val="auto"/>
        </w:rPr>
        <w:t>2.8</w:t>
      </w:r>
      <w:r w:rsidR="004A603B">
        <w:rPr>
          <w:rFonts w:ascii="Times New Roman" w:hAnsi="Times New Roman" w:cs="Times New Roman"/>
          <w:color w:val="auto"/>
        </w:rPr>
        <w:t xml:space="preserve"> </w:t>
      </w:r>
      <w:r w:rsidRPr="00A50C6C">
        <w:rPr>
          <w:rFonts w:ascii="Times New Roman" w:hAnsi="Times New Roman" w:cs="Times New Roman"/>
          <w:color w:val="auto"/>
        </w:rPr>
        <w:t xml:space="preserve"> Мероприятия по санитарной очистке территории</w:t>
      </w:r>
      <w:r w:rsidR="00AB2AE2" w:rsidRPr="00A50C6C">
        <w:rPr>
          <w:rFonts w:ascii="Times New Roman" w:hAnsi="Times New Roman" w:cs="Times New Roman"/>
          <w:color w:val="auto"/>
        </w:rPr>
        <w:t>;</w:t>
      </w:r>
    </w:p>
    <w:p w:rsidR="00AB2AE2" w:rsidRPr="00A50C6C" w:rsidRDefault="00AB2AE2" w:rsidP="00AB2AE2">
      <w:pPr>
        <w:pStyle w:val="2"/>
        <w:keepLines w:val="0"/>
        <w:widowControl w:val="0"/>
        <w:suppressAutoHyphens/>
        <w:spacing w:before="0" w:line="360" w:lineRule="auto"/>
        <w:ind w:left="720"/>
        <w:rPr>
          <w:rFonts w:ascii="Times New Roman" w:hAnsi="Times New Roman" w:cs="Times New Roman"/>
          <w:color w:val="auto"/>
        </w:rPr>
      </w:pPr>
      <w:r w:rsidRPr="00A50C6C">
        <w:rPr>
          <w:rFonts w:ascii="Times New Roman" w:hAnsi="Times New Roman" w:cs="Times New Roman"/>
          <w:color w:val="auto"/>
        </w:rPr>
        <w:lastRenderedPageBreak/>
        <w:t xml:space="preserve">2.9 </w:t>
      </w:r>
      <w:r w:rsidR="004A603B">
        <w:rPr>
          <w:rFonts w:ascii="Times New Roman" w:hAnsi="Times New Roman" w:cs="Times New Roman"/>
          <w:color w:val="auto"/>
        </w:rPr>
        <w:t xml:space="preserve"> </w:t>
      </w:r>
      <w:r w:rsidRPr="00A50C6C">
        <w:rPr>
          <w:rFonts w:ascii="Times New Roman" w:hAnsi="Times New Roman" w:cs="Times New Roman"/>
          <w:color w:val="auto"/>
        </w:rPr>
        <w:t>Мероприятия по охране окружающей среды;</w:t>
      </w:r>
    </w:p>
    <w:p w:rsidR="00AB2AE2" w:rsidRPr="00A50C6C" w:rsidRDefault="00AB2AE2" w:rsidP="00AB2AE2">
      <w:pPr>
        <w:pStyle w:val="2"/>
        <w:keepLines w:val="0"/>
        <w:widowControl w:val="0"/>
        <w:suppressAutoHyphens/>
        <w:spacing w:before="0" w:line="360" w:lineRule="auto"/>
        <w:ind w:left="720"/>
        <w:rPr>
          <w:rFonts w:ascii="Times New Roman" w:hAnsi="Times New Roman" w:cs="Times New Roman"/>
          <w:color w:val="auto"/>
        </w:rPr>
      </w:pPr>
      <w:r w:rsidRPr="00A50C6C">
        <w:rPr>
          <w:rFonts w:ascii="Times New Roman" w:hAnsi="Times New Roman" w:cs="Times New Roman"/>
          <w:color w:val="auto"/>
        </w:rPr>
        <w:t>2.10 Мероприятия по охране объектов культурного наследия;</w:t>
      </w:r>
    </w:p>
    <w:p w:rsidR="00AB2AE2" w:rsidRPr="00A50C6C" w:rsidRDefault="00AB2AE2" w:rsidP="00AB2AE2">
      <w:pPr>
        <w:pStyle w:val="2"/>
        <w:keepNext w:val="0"/>
        <w:keepLines w:val="0"/>
        <w:widowControl w:val="0"/>
        <w:suppressAutoHyphens/>
        <w:spacing w:before="0"/>
        <w:ind w:left="720"/>
        <w:rPr>
          <w:rFonts w:ascii="Times New Roman" w:hAnsi="Times New Roman" w:cs="Times New Roman"/>
          <w:color w:val="auto"/>
        </w:rPr>
      </w:pPr>
      <w:r w:rsidRPr="00A50C6C">
        <w:rPr>
          <w:rFonts w:ascii="Times New Roman" w:hAnsi="Times New Roman" w:cs="Times New Roman"/>
          <w:color w:val="auto"/>
        </w:rPr>
        <w:t>2.11 Мероприятия по снижению основных факторов риска возникновения чрезвычайных ситуаций природного и техногенного характера;</w:t>
      </w:r>
    </w:p>
    <w:p w:rsidR="00A560E6" w:rsidRDefault="00A560E6" w:rsidP="00A560E6">
      <w:pPr>
        <w:widowControl w:val="0"/>
        <w:suppressAutoHyphens/>
        <w:spacing w:after="0" w:line="360" w:lineRule="auto"/>
        <w:ind w:firstLine="851"/>
        <w:jc w:val="both"/>
        <w:rPr>
          <w:sz w:val="28"/>
          <w:szCs w:val="28"/>
        </w:rPr>
      </w:pPr>
    </w:p>
    <w:p w:rsidR="00836D23" w:rsidRDefault="00666846" w:rsidP="007D3A67">
      <w:pPr>
        <w:pStyle w:val="1"/>
        <w:keepLines w:val="0"/>
        <w:pageBreakBefore/>
        <w:tabs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268263725"/>
      <w:bookmarkStart w:id="6" w:name="_Toc298142856"/>
      <w:bookmarkStart w:id="7" w:name="_Toc336507771"/>
      <w:bookmarkStart w:id="8" w:name="_Toc262569768"/>
      <w:r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836D23" w:rsidRPr="00666846">
        <w:rPr>
          <w:rFonts w:ascii="Times New Roman" w:hAnsi="Times New Roman" w:cs="Times New Roman"/>
          <w:color w:val="auto"/>
        </w:rPr>
        <w:t>ЦЕЛИ И ЗАДАЧИ ТЕРРИТОРИАЛЬНОГО ПЛАНИРОВАНИЯ</w:t>
      </w:r>
      <w:bookmarkEnd w:id="5"/>
      <w:bookmarkEnd w:id="6"/>
      <w:bookmarkEnd w:id="7"/>
      <w:r w:rsidR="00836D23" w:rsidRPr="00666846">
        <w:rPr>
          <w:rFonts w:ascii="Times New Roman" w:hAnsi="Times New Roman" w:cs="Times New Roman"/>
          <w:color w:val="auto"/>
        </w:rPr>
        <w:t xml:space="preserve"> </w:t>
      </w:r>
      <w:bookmarkEnd w:id="8"/>
    </w:p>
    <w:p w:rsidR="00D63DF1" w:rsidRPr="00D63DF1" w:rsidRDefault="00D63DF1" w:rsidP="00D63DF1"/>
    <w:p w:rsidR="00D63DF1" w:rsidRDefault="00D63DF1" w:rsidP="00D63DF1">
      <w:pPr>
        <w:keepNext/>
        <w:keepLines/>
        <w:spacing w:after="0" w:line="360" w:lineRule="auto"/>
        <w:ind w:firstLine="851"/>
        <w:jc w:val="both"/>
      </w:pPr>
      <w:r>
        <w:rPr>
          <w:rFonts w:eastAsia="Calibri"/>
        </w:rPr>
        <w:t>М</w:t>
      </w:r>
      <w:r w:rsidRPr="00477F4D">
        <w:rPr>
          <w:rFonts w:eastAsia="Calibri"/>
        </w:rPr>
        <w:t>униципальное об</w:t>
      </w:r>
      <w:r w:rsidR="00364701">
        <w:rPr>
          <w:rFonts w:eastAsia="Calibri"/>
        </w:rPr>
        <w:t>разование</w:t>
      </w:r>
      <w:r>
        <w:rPr>
          <w:rFonts w:eastAsia="Calibri"/>
        </w:rPr>
        <w:t xml:space="preserve"> </w:t>
      </w:r>
      <w:r w:rsidR="00364701">
        <w:rPr>
          <w:rFonts w:eastAsia="Calibri"/>
        </w:rPr>
        <w:t>«</w:t>
      </w:r>
      <w:r w:rsidR="00B70382">
        <w:rPr>
          <w:rFonts w:eastAsia="Calibri"/>
          <w:b/>
        </w:rPr>
        <w:t>Погоженс</w:t>
      </w:r>
      <w:r w:rsidR="004A467E">
        <w:rPr>
          <w:rFonts w:eastAsia="Calibri"/>
          <w:b/>
        </w:rPr>
        <w:t>ки</w:t>
      </w:r>
      <w:r w:rsidR="002D68E4">
        <w:rPr>
          <w:rFonts w:eastAsia="Calibri"/>
          <w:b/>
        </w:rPr>
        <w:t>й</w:t>
      </w:r>
      <w:r w:rsidRPr="00D63DF1">
        <w:rPr>
          <w:rFonts w:eastAsia="Calibri"/>
          <w:b/>
        </w:rPr>
        <w:t xml:space="preserve"> сельсовет</w:t>
      </w:r>
      <w:r w:rsidR="00364701">
        <w:rPr>
          <w:rFonts w:eastAsia="Calibri"/>
          <w:b/>
        </w:rPr>
        <w:t>»</w:t>
      </w:r>
      <w:r w:rsidRPr="00477F4D">
        <w:rPr>
          <w:rFonts w:eastAsia="Calibri"/>
        </w:rPr>
        <w:t xml:space="preserve"> </w:t>
      </w:r>
      <w:r w:rsidR="00C24FC7">
        <w:rPr>
          <w:rFonts w:eastAsia="Calibri"/>
        </w:rPr>
        <w:t xml:space="preserve">расположен в </w:t>
      </w:r>
      <w:r w:rsidR="002E368A">
        <w:rPr>
          <w:rFonts w:eastAsia="Calibri"/>
        </w:rPr>
        <w:t>юго-восточной</w:t>
      </w:r>
      <w:r w:rsidR="00D3637F">
        <w:rPr>
          <w:rFonts w:eastAsia="Calibri"/>
        </w:rPr>
        <w:t xml:space="preserve"> </w:t>
      </w:r>
      <w:r>
        <w:rPr>
          <w:rFonts w:eastAsia="Calibri"/>
        </w:rPr>
        <w:t xml:space="preserve">части </w:t>
      </w:r>
      <w:r w:rsidR="00D3637F">
        <w:rPr>
          <w:rFonts w:eastAsia="Calibri"/>
        </w:rPr>
        <w:t>Тим</w:t>
      </w:r>
      <w:r>
        <w:rPr>
          <w:rFonts w:eastAsia="Calibri"/>
        </w:rPr>
        <w:t>с</w:t>
      </w:r>
      <w:r w:rsidRPr="00477F4D">
        <w:rPr>
          <w:rFonts w:eastAsia="Calibri"/>
        </w:rPr>
        <w:t>ко</w:t>
      </w:r>
      <w:r>
        <w:rPr>
          <w:rFonts w:eastAsia="Calibri"/>
        </w:rPr>
        <w:t>го</w:t>
      </w:r>
      <w:r w:rsidRPr="00477F4D">
        <w:rPr>
          <w:rFonts w:eastAsia="Calibri"/>
        </w:rPr>
        <w:t xml:space="preserve"> район</w:t>
      </w:r>
      <w:r>
        <w:rPr>
          <w:rFonts w:eastAsia="Calibri"/>
        </w:rPr>
        <w:t>а</w:t>
      </w:r>
      <w:r w:rsidRPr="00477F4D">
        <w:rPr>
          <w:rFonts w:eastAsia="Calibri"/>
        </w:rPr>
        <w:t xml:space="preserve"> Курской области.</w:t>
      </w:r>
      <w:r w:rsidRPr="0026573D">
        <w:t xml:space="preserve"> </w:t>
      </w:r>
      <w:r w:rsidRPr="0025196A">
        <w:t>Общая площадь земель в границах муниципального образования</w:t>
      </w:r>
      <w:r w:rsidRPr="00B46838">
        <w:rPr>
          <w:b/>
        </w:rPr>
        <w:t xml:space="preserve"> </w:t>
      </w:r>
      <w:r w:rsidRPr="0025196A">
        <w:t>составляет</w:t>
      </w:r>
      <w:r w:rsidR="00364701">
        <w:t xml:space="preserve"> - </w:t>
      </w:r>
      <w:r w:rsidRPr="0025196A">
        <w:t xml:space="preserve"> </w:t>
      </w:r>
      <w:r w:rsidR="00572A1F" w:rsidRPr="00572A1F">
        <w:rPr>
          <w:rFonts w:eastAsia="Calibri"/>
          <w:b/>
          <w:u w:val="single"/>
        </w:rPr>
        <w:t>109,</w:t>
      </w:r>
      <w:r w:rsidR="00572A1F">
        <w:rPr>
          <w:rFonts w:eastAsia="Calibri"/>
          <w:b/>
          <w:u w:val="single"/>
        </w:rPr>
        <w:t>5</w:t>
      </w:r>
      <w:r w:rsidRPr="00572A1F">
        <w:rPr>
          <w:rFonts w:eastAsia="Calibri"/>
          <w:b/>
          <w:u w:val="single"/>
        </w:rPr>
        <w:t xml:space="preserve"> </w:t>
      </w:r>
      <w:r w:rsidR="007026E4" w:rsidRPr="00572A1F">
        <w:rPr>
          <w:rFonts w:eastAsia="Calibri"/>
          <w:b/>
          <w:u w:val="single"/>
        </w:rPr>
        <w:t>к</w:t>
      </w:r>
      <w:r w:rsidR="007026E4" w:rsidRPr="00572A1F">
        <w:rPr>
          <w:b/>
          <w:u w:val="single"/>
        </w:rPr>
        <w:t>м2</w:t>
      </w:r>
      <w:r w:rsidR="007026E4" w:rsidRPr="007026E4">
        <w:rPr>
          <w:b/>
          <w:color w:val="C00000"/>
          <w:u w:val="single"/>
        </w:rPr>
        <w:t xml:space="preserve"> </w:t>
      </w:r>
      <w:r w:rsidR="00572A1F">
        <w:rPr>
          <w:u w:val="single"/>
        </w:rPr>
        <w:t>(10950</w:t>
      </w:r>
      <w:r w:rsidR="007026E4" w:rsidRPr="00572A1F">
        <w:rPr>
          <w:u w:val="single"/>
        </w:rPr>
        <w:t>,0 га)</w:t>
      </w:r>
      <w:r w:rsidRPr="00572A1F">
        <w:rPr>
          <w:u w:val="single"/>
        </w:rPr>
        <w:t>.</w:t>
      </w:r>
      <w:r w:rsidRPr="0025196A">
        <w:t xml:space="preserve"> </w:t>
      </w:r>
    </w:p>
    <w:p w:rsidR="001D720C" w:rsidRDefault="00D63DF1" w:rsidP="00D63DF1">
      <w:pPr>
        <w:keepNext/>
        <w:suppressAutoHyphens/>
        <w:spacing w:after="0" w:line="360" w:lineRule="auto"/>
        <w:ind w:firstLine="851"/>
        <w:jc w:val="both"/>
        <w:rPr>
          <w:rFonts w:eastAsia="Calibri"/>
          <w:b/>
        </w:rPr>
      </w:pPr>
      <w:r w:rsidRPr="00D90105">
        <w:rPr>
          <w:rFonts w:eastAsia="Calibri"/>
        </w:rPr>
        <w:t xml:space="preserve">В состав </w:t>
      </w:r>
      <w:r w:rsidR="00E81808">
        <w:rPr>
          <w:rFonts w:eastAsia="Calibri"/>
        </w:rPr>
        <w:t>Погоженского</w:t>
      </w:r>
      <w:r>
        <w:rPr>
          <w:rFonts w:eastAsia="Calibri"/>
        </w:rPr>
        <w:t xml:space="preserve"> сельсовета</w:t>
      </w:r>
      <w:r w:rsidRPr="00D90105">
        <w:rPr>
          <w:rFonts w:eastAsia="Calibri"/>
        </w:rPr>
        <w:t xml:space="preserve"> включено </w:t>
      </w:r>
      <w:r w:rsidR="00D3637F">
        <w:rPr>
          <w:rFonts w:eastAsia="Calibri"/>
          <w:b/>
        </w:rPr>
        <w:t>4</w:t>
      </w:r>
      <w:r>
        <w:rPr>
          <w:rFonts w:eastAsia="Calibri"/>
        </w:rPr>
        <w:t xml:space="preserve"> населенных пунктов</w:t>
      </w:r>
      <w:r w:rsidR="006C7FB4">
        <w:rPr>
          <w:rFonts w:eastAsia="Calibri"/>
        </w:rPr>
        <w:t xml:space="preserve">: </w:t>
      </w:r>
      <w:r w:rsidR="001D720C">
        <w:rPr>
          <w:rFonts w:eastAsia="Calibri"/>
          <w:b/>
        </w:rPr>
        <w:t>с</w:t>
      </w:r>
      <w:r w:rsidR="00091727">
        <w:rPr>
          <w:rFonts w:eastAsia="Calibri"/>
          <w:b/>
        </w:rPr>
        <w:t xml:space="preserve">. </w:t>
      </w:r>
      <w:r w:rsidR="00B70382">
        <w:rPr>
          <w:rFonts w:eastAsia="Calibri"/>
          <w:b/>
        </w:rPr>
        <w:t>Погожее</w:t>
      </w:r>
      <w:r w:rsidR="000844DA">
        <w:rPr>
          <w:rFonts w:eastAsia="Calibri"/>
          <w:b/>
        </w:rPr>
        <w:t xml:space="preserve">, </w:t>
      </w:r>
      <w:r w:rsidR="00B70382">
        <w:rPr>
          <w:rFonts w:eastAsia="Calibri"/>
          <w:b/>
        </w:rPr>
        <w:t>д</w:t>
      </w:r>
      <w:r w:rsidR="001D720C">
        <w:rPr>
          <w:rFonts w:eastAsia="Calibri"/>
          <w:b/>
        </w:rPr>
        <w:t>.</w:t>
      </w:r>
      <w:r w:rsidR="00076BB0" w:rsidRPr="00076BB0">
        <w:rPr>
          <w:rFonts w:eastAsia="Calibri"/>
          <w:b/>
        </w:rPr>
        <w:t xml:space="preserve"> </w:t>
      </w:r>
      <w:r w:rsidR="00B70382">
        <w:rPr>
          <w:rFonts w:eastAsia="Calibri"/>
          <w:b/>
        </w:rPr>
        <w:t>Репьёвка</w:t>
      </w:r>
      <w:r w:rsidR="00A8315B">
        <w:rPr>
          <w:rFonts w:eastAsia="Calibri"/>
          <w:b/>
        </w:rPr>
        <w:t>, д.</w:t>
      </w:r>
      <w:r w:rsidR="00076BB0" w:rsidRPr="00076BB0">
        <w:rPr>
          <w:rFonts w:eastAsia="Calibri"/>
          <w:b/>
        </w:rPr>
        <w:t xml:space="preserve"> </w:t>
      </w:r>
      <w:r w:rsidR="00B70382">
        <w:rPr>
          <w:rFonts w:eastAsia="Calibri"/>
          <w:b/>
        </w:rPr>
        <w:t>Лисий Колодезь</w:t>
      </w:r>
      <w:r w:rsidR="00A8315B">
        <w:rPr>
          <w:rFonts w:eastAsia="Calibri"/>
          <w:b/>
        </w:rPr>
        <w:t xml:space="preserve">, </w:t>
      </w:r>
      <w:r w:rsidR="00A05DB6">
        <w:rPr>
          <w:rFonts w:eastAsia="Calibri"/>
          <w:b/>
        </w:rPr>
        <w:t>х.</w:t>
      </w:r>
      <w:r w:rsidR="00076BB0" w:rsidRPr="00076BB0">
        <w:rPr>
          <w:rFonts w:eastAsia="Calibri"/>
          <w:b/>
        </w:rPr>
        <w:t xml:space="preserve"> </w:t>
      </w:r>
      <w:r w:rsidR="00B70382">
        <w:rPr>
          <w:rFonts w:eastAsia="Calibri"/>
          <w:b/>
        </w:rPr>
        <w:t>Щиголевка</w:t>
      </w:r>
      <w:r w:rsidR="00A05DB6">
        <w:rPr>
          <w:rFonts w:eastAsia="Calibri"/>
          <w:b/>
        </w:rPr>
        <w:t>.</w:t>
      </w:r>
      <w:r w:rsidR="00A8315B">
        <w:rPr>
          <w:rFonts w:eastAsia="Calibri"/>
          <w:b/>
        </w:rPr>
        <w:t xml:space="preserve"> </w:t>
      </w:r>
    </w:p>
    <w:p w:rsidR="00D63DF1" w:rsidRDefault="00091727" w:rsidP="00D63DF1">
      <w:pPr>
        <w:keepNext/>
        <w:suppressAutoHyphens/>
        <w:spacing w:after="0" w:line="360" w:lineRule="auto"/>
        <w:ind w:firstLine="851"/>
        <w:jc w:val="both"/>
        <w:rPr>
          <w:rFonts w:eastAsia="Calibri"/>
        </w:rPr>
      </w:pPr>
      <w:r>
        <w:rPr>
          <w:rFonts w:eastAsia="Calibri"/>
          <w:b/>
        </w:rPr>
        <w:t xml:space="preserve"> </w:t>
      </w:r>
      <w:r w:rsidR="00D63DF1" w:rsidRPr="006C7FB4">
        <w:rPr>
          <w:rFonts w:eastAsia="Calibri"/>
        </w:rPr>
        <w:t>Административным центром является</w:t>
      </w:r>
      <w:r w:rsidR="00D63DF1" w:rsidRPr="00D63DF1">
        <w:rPr>
          <w:rFonts w:eastAsia="Calibri"/>
          <w:b/>
        </w:rPr>
        <w:t xml:space="preserve"> </w:t>
      </w:r>
      <w:r w:rsidR="00D63DF1" w:rsidRPr="00D63DF1">
        <w:rPr>
          <w:b/>
          <w:kern w:val="0"/>
          <w:lang w:eastAsia="ru-RU"/>
        </w:rPr>
        <w:t>с.</w:t>
      </w:r>
      <w:r w:rsidR="00B70382">
        <w:rPr>
          <w:b/>
          <w:kern w:val="0"/>
          <w:lang w:eastAsia="ru-RU"/>
        </w:rPr>
        <w:t>Погожее</w:t>
      </w:r>
      <w:r w:rsidR="00D63DF1">
        <w:rPr>
          <w:rFonts w:eastAsia="Calibri"/>
        </w:rPr>
        <w:t>.</w:t>
      </w:r>
    </w:p>
    <w:p w:rsidR="00820B71" w:rsidRPr="007E7766" w:rsidRDefault="00820B71" w:rsidP="00820B71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iCs/>
          <w:kern w:val="1"/>
        </w:rPr>
      </w:pPr>
      <w:r>
        <w:rPr>
          <w:rFonts w:cs="Arial"/>
          <w:kern w:val="1"/>
        </w:rPr>
        <w:t xml:space="preserve">Правовой </w:t>
      </w:r>
      <w:r w:rsidRPr="003647CD">
        <w:rPr>
          <w:rFonts w:cs="Arial"/>
          <w:kern w:val="1"/>
        </w:rPr>
        <w:t xml:space="preserve">статус </w:t>
      </w:r>
      <w:r w:rsidR="00B70382">
        <w:rPr>
          <w:rFonts w:eastAsia="Calibri"/>
          <w:b/>
        </w:rPr>
        <w:t>Погоженс</w:t>
      </w:r>
      <w:r w:rsidRPr="007D4C97">
        <w:rPr>
          <w:rFonts w:eastAsia="Calibri"/>
          <w:b/>
        </w:rPr>
        <w:t>кого</w:t>
      </w:r>
      <w:r w:rsidRPr="00D63DF1">
        <w:rPr>
          <w:b/>
        </w:rPr>
        <w:t xml:space="preserve"> сельсовета</w:t>
      </w:r>
      <w:r w:rsidRPr="003647CD">
        <w:rPr>
          <w:rFonts w:cs="Arial"/>
          <w:kern w:val="1"/>
        </w:rPr>
        <w:t xml:space="preserve"> установле</w:t>
      </w:r>
      <w:r w:rsidR="009C6A0C">
        <w:rPr>
          <w:rFonts w:cs="Arial"/>
          <w:kern w:val="1"/>
        </w:rPr>
        <w:t>н</w:t>
      </w:r>
      <w:r>
        <w:rPr>
          <w:rFonts w:cs="Arial"/>
          <w:kern w:val="1"/>
        </w:rPr>
        <w:t xml:space="preserve"> </w:t>
      </w:r>
      <w:r w:rsidRPr="006D2078">
        <w:rPr>
          <w:rFonts w:cs="Arial"/>
          <w:b/>
          <w:kern w:val="1"/>
        </w:rPr>
        <w:t>Законом о муниципальных образованиях Курской област</w:t>
      </w:r>
      <w:r w:rsidRPr="00D9127E">
        <w:rPr>
          <w:rFonts w:cs="Arial"/>
          <w:b/>
          <w:kern w:val="1"/>
        </w:rPr>
        <w:t xml:space="preserve">и № 48-ЗКО от 21 </w:t>
      </w:r>
      <w:r w:rsidR="006D1A2B" w:rsidRPr="00D9127E">
        <w:rPr>
          <w:rFonts w:cs="Arial"/>
          <w:b/>
          <w:kern w:val="1"/>
        </w:rPr>
        <w:t>октября</w:t>
      </w:r>
      <w:r w:rsidRPr="00D9127E">
        <w:rPr>
          <w:rFonts w:cs="Arial"/>
          <w:b/>
          <w:kern w:val="1"/>
        </w:rPr>
        <w:t xml:space="preserve"> 2004 года</w:t>
      </w:r>
      <w:r w:rsidR="008B0AB3" w:rsidRPr="008B0AB3">
        <w:t xml:space="preserve"> </w:t>
      </w:r>
      <w:r w:rsidR="008B0AB3" w:rsidRPr="008B0AB3">
        <w:rPr>
          <w:rFonts w:cs="Arial"/>
          <w:kern w:val="1"/>
        </w:rPr>
        <w:t>(подпункт в ред., введенной в действие Законом Курской области от 26 апреля 2010 года № 26-ЗКО</w:t>
      </w:r>
      <w:r w:rsidR="008B0AB3">
        <w:rPr>
          <w:rFonts w:cs="Arial"/>
          <w:kern w:val="1"/>
        </w:rPr>
        <w:t>).</w:t>
      </w:r>
    </w:p>
    <w:p w:rsidR="003647CD" w:rsidRPr="001239B7" w:rsidRDefault="003647CD" w:rsidP="003647CD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iCs/>
          <w:kern w:val="1"/>
        </w:rPr>
      </w:pPr>
      <w:r w:rsidRPr="001239B7">
        <w:rPr>
          <w:rFonts w:cs="Arial"/>
          <w:kern w:val="1"/>
        </w:rPr>
        <w:t>Настоящим Генеральным планом не предусмотрено изменение границ сельсовета</w:t>
      </w:r>
      <w:r w:rsidR="00ED0B33" w:rsidRPr="001239B7">
        <w:rPr>
          <w:rFonts w:cs="Arial"/>
          <w:kern w:val="1"/>
        </w:rPr>
        <w:t>.</w:t>
      </w:r>
      <w:r w:rsidR="006D2078" w:rsidRPr="001239B7">
        <w:rPr>
          <w:rFonts w:cs="Arial"/>
          <w:kern w:val="1"/>
        </w:rPr>
        <w:t xml:space="preserve"> </w:t>
      </w:r>
      <w:r w:rsidR="006D2078" w:rsidRPr="00C52A8C">
        <w:rPr>
          <w:rFonts w:cs="Arial"/>
          <w:kern w:val="1"/>
        </w:rPr>
        <w:t>Г</w:t>
      </w:r>
      <w:r w:rsidR="00523AF1">
        <w:rPr>
          <w:rFonts w:cs="Arial"/>
          <w:kern w:val="1"/>
        </w:rPr>
        <w:t>раницы населенн</w:t>
      </w:r>
      <w:r w:rsidR="00C56FC1">
        <w:rPr>
          <w:rFonts w:cs="Arial"/>
          <w:kern w:val="1"/>
        </w:rPr>
        <w:t>ого</w:t>
      </w:r>
      <w:r w:rsidR="00523AF1">
        <w:rPr>
          <w:rFonts w:cs="Arial"/>
          <w:kern w:val="1"/>
        </w:rPr>
        <w:t xml:space="preserve"> пункт</w:t>
      </w:r>
      <w:r w:rsidR="00C56FC1">
        <w:rPr>
          <w:rFonts w:cs="Arial"/>
          <w:kern w:val="1"/>
        </w:rPr>
        <w:t>а</w:t>
      </w:r>
      <w:r w:rsidR="00523AF1" w:rsidRPr="00523AF1">
        <w:rPr>
          <w:rFonts w:cs="Arial"/>
          <w:kern w:val="1"/>
        </w:rPr>
        <w:t xml:space="preserve"> </w:t>
      </w:r>
      <w:r w:rsidR="00523AF1">
        <w:rPr>
          <w:rFonts w:cs="Arial"/>
          <w:b/>
          <w:kern w:val="1"/>
        </w:rPr>
        <w:t>д. Лисий Колодезь</w:t>
      </w:r>
      <w:r w:rsidR="005546AD" w:rsidRPr="00C52A8C">
        <w:rPr>
          <w:rFonts w:cs="Arial"/>
          <w:kern w:val="1"/>
        </w:rPr>
        <w:t xml:space="preserve"> </w:t>
      </w:r>
      <w:r w:rsidRPr="00C52A8C">
        <w:rPr>
          <w:rFonts w:cs="Arial"/>
          <w:kern w:val="1"/>
        </w:rPr>
        <w:t>планируется изменить</w:t>
      </w:r>
      <w:r w:rsidRPr="007026E4">
        <w:rPr>
          <w:rFonts w:cs="Arial"/>
          <w:color w:val="FF0000"/>
          <w:kern w:val="1"/>
        </w:rPr>
        <w:t xml:space="preserve"> </w:t>
      </w:r>
      <w:r w:rsidRPr="007026E4">
        <w:rPr>
          <w:rFonts w:cs="Arial"/>
          <w:kern w:val="1"/>
        </w:rPr>
        <w:t>согласн</w:t>
      </w:r>
      <w:r w:rsidR="006D2078" w:rsidRPr="007026E4">
        <w:rPr>
          <w:rFonts w:cs="Arial"/>
          <w:kern w:val="1"/>
        </w:rPr>
        <w:t xml:space="preserve">о </w:t>
      </w:r>
      <w:r w:rsidR="006D2078" w:rsidRPr="007026E4">
        <w:rPr>
          <w:rFonts w:cs="Arial"/>
          <w:b/>
          <w:kern w:val="1"/>
          <w:sz w:val="26"/>
          <w:szCs w:val="26"/>
        </w:rPr>
        <w:t>«Схем</w:t>
      </w:r>
      <w:r w:rsidR="001239B7" w:rsidRPr="007026E4">
        <w:rPr>
          <w:rFonts w:cs="Arial"/>
          <w:b/>
          <w:kern w:val="1"/>
          <w:sz w:val="26"/>
          <w:szCs w:val="26"/>
        </w:rPr>
        <w:t>ы современного использования территории</w:t>
      </w:r>
      <w:r w:rsidR="001239B7" w:rsidRPr="007026E4">
        <w:rPr>
          <w:rFonts w:eastAsia="Calibri"/>
          <w:b/>
          <w:sz w:val="26"/>
          <w:szCs w:val="26"/>
        </w:rPr>
        <w:t xml:space="preserve"> </w:t>
      </w:r>
      <w:r w:rsidR="004A467E" w:rsidRPr="007026E4">
        <w:rPr>
          <w:rFonts w:eastAsia="Calibri"/>
          <w:b/>
          <w:sz w:val="26"/>
          <w:szCs w:val="26"/>
        </w:rPr>
        <w:t>П</w:t>
      </w:r>
      <w:r w:rsidR="00E056AF">
        <w:rPr>
          <w:rFonts w:eastAsia="Calibri"/>
          <w:b/>
          <w:sz w:val="26"/>
          <w:szCs w:val="26"/>
        </w:rPr>
        <w:t>огоженског</w:t>
      </w:r>
      <w:r w:rsidR="001239B7" w:rsidRPr="007026E4">
        <w:rPr>
          <w:rFonts w:eastAsia="Calibri"/>
          <w:b/>
          <w:sz w:val="26"/>
          <w:szCs w:val="26"/>
        </w:rPr>
        <w:t>о</w:t>
      </w:r>
      <w:r w:rsidR="001239B7" w:rsidRPr="007026E4">
        <w:rPr>
          <w:b/>
          <w:sz w:val="26"/>
          <w:szCs w:val="26"/>
        </w:rPr>
        <w:t xml:space="preserve"> сельсовета</w:t>
      </w:r>
      <w:r w:rsidR="001239B7" w:rsidRPr="007026E4">
        <w:rPr>
          <w:rFonts w:cs="Arial"/>
          <w:kern w:val="1"/>
          <w:sz w:val="26"/>
          <w:szCs w:val="26"/>
        </w:rPr>
        <w:t xml:space="preserve">». </w:t>
      </w:r>
      <w:r w:rsidR="001239B7" w:rsidRPr="007026E4">
        <w:rPr>
          <w:rFonts w:cs="Arial"/>
          <w:kern w:val="1"/>
        </w:rPr>
        <w:t xml:space="preserve">Масштаб </w:t>
      </w:r>
      <w:r w:rsidR="00874C49" w:rsidRPr="007026E4">
        <w:rPr>
          <w:rFonts w:cs="Arial"/>
          <w:b/>
          <w:kern w:val="1"/>
        </w:rPr>
        <w:t>1:25</w:t>
      </w:r>
      <w:r w:rsidR="001010A8" w:rsidRPr="007026E4">
        <w:rPr>
          <w:rFonts w:cs="Arial"/>
          <w:b/>
          <w:kern w:val="1"/>
        </w:rPr>
        <w:t xml:space="preserve"> </w:t>
      </w:r>
      <w:r w:rsidR="001239B7" w:rsidRPr="007026E4">
        <w:rPr>
          <w:rFonts w:cs="Arial"/>
          <w:b/>
          <w:kern w:val="1"/>
        </w:rPr>
        <w:t>000</w:t>
      </w:r>
      <w:r w:rsidRPr="007026E4">
        <w:rPr>
          <w:rFonts w:cs="Arial"/>
          <w:b/>
          <w:kern w:val="1"/>
        </w:rPr>
        <w:t>.</w:t>
      </w:r>
      <w:r w:rsidRPr="00FF6D6C">
        <w:rPr>
          <w:iCs/>
          <w:kern w:val="1"/>
        </w:rPr>
        <w:t xml:space="preserve"> </w:t>
      </w:r>
    </w:p>
    <w:p w:rsidR="003647CD" w:rsidRPr="003647CD" w:rsidRDefault="003647CD" w:rsidP="00550309">
      <w:pPr>
        <w:pStyle w:val="a7"/>
        <w:numPr>
          <w:ilvl w:val="0"/>
          <w:numId w:val="6"/>
        </w:numPr>
        <w:spacing w:after="0"/>
        <w:jc w:val="both"/>
        <w:rPr>
          <w:rFonts w:cs="Arial"/>
          <w:kern w:val="1"/>
        </w:rPr>
      </w:pPr>
      <w:r w:rsidRPr="003647CD">
        <w:rPr>
          <w:rFonts w:cs="Arial"/>
          <w:kern w:val="1"/>
        </w:rPr>
        <w:t>В границы</w:t>
      </w:r>
      <w:r w:rsidR="001239B7">
        <w:rPr>
          <w:rFonts w:cs="Arial"/>
          <w:kern w:val="1"/>
        </w:rPr>
        <w:t xml:space="preserve"> населённых пунктов</w:t>
      </w:r>
      <w:r w:rsidR="007E7766" w:rsidRPr="007E7766">
        <w:rPr>
          <w:rFonts w:eastAsia="Calibri"/>
          <w:b/>
        </w:rPr>
        <w:t xml:space="preserve"> </w:t>
      </w:r>
      <w:r w:rsidR="00E40F61">
        <w:rPr>
          <w:rFonts w:eastAsia="Calibri"/>
          <w:b/>
        </w:rPr>
        <w:t>Погоженс</w:t>
      </w:r>
      <w:r w:rsidR="007E7766" w:rsidRPr="007D4C97">
        <w:rPr>
          <w:rFonts w:eastAsia="Calibri"/>
          <w:b/>
        </w:rPr>
        <w:t>кого</w:t>
      </w:r>
      <w:r w:rsidR="007E7766" w:rsidRPr="00D63DF1">
        <w:rPr>
          <w:b/>
        </w:rPr>
        <w:t xml:space="preserve"> сельсовета</w:t>
      </w:r>
      <w:r w:rsidRPr="003647CD">
        <w:rPr>
          <w:rFonts w:cs="Arial"/>
          <w:kern w:val="1"/>
        </w:rPr>
        <w:t xml:space="preserve"> включаются земельные участки, предназначенные для строительств</w:t>
      </w:r>
      <w:r w:rsidR="00ED0B33">
        <w:rPr>
          <w:rFonts w:cs="Arial"/>
          <w:kern w:val="1"/>
        </w:rPr>
        <w:t>а муниципального жилья, участки</w:t>
      </w:r>
      <w:r w:rsidRPr="003647CD">
        <w:rPr>
          <w:rFonts w:cs="Arial"/>
          <w:kern w:val="1"/>
        </w:rPr>
        <w:t xml:space="preserve"> для комплексной жилой застройки с привлечением инвестиционных средств, </w:t>
      </w:r>
      <w:r w:rsidR="00ED0B33">
        <w:rPr>
          <w:rFonts w:cs="Arial"/>
          <w:kern w:val="1"/>
        </w:rPr>
        <w:t>участки</w:t>
      </w:r>
      <w:r w:rsidR="00ED0B33" w:rsidRPr="003647CD">
        <w:rPr>
          <w:rFonts w:cs="Arial"/>
          <w:kern w:val="1"/>
        </w:rPr>
        <w:t xml:space="preserve"> </w:t>
      </w:r>
      <w:r w:rsidRPr="003647CD">
        <w:rPr>
          <w:rFonts w:cs="Arial"/>
          <w:kern w:val="1"/>
        </w:rPr>
        <w:t xml:space="preserve"> индивидуального жилищного строит</w:t>
      </w:r>
      <w:r w:rsidR="005F1D56">
        <w:rPr>
          <w:rFonts w:cs="Arial"/>
          <w:kern w:val="1"/>
        </w:rPr>
        <w:t xml:space="preserve">ельства, </w:t>
      </w:r>
      <w:r w:rsidR="00321C6B" w:rsidRPr="002D53E1">
        <w:rPr>
          <w:rFonts w:cs="Arial"/>
          <w:kern w:val="1"/>
        </w:rPr>
        <w:t xml:space="preserve">участки </w:t>
      </w:r>
      <w:r w:rsidR="005F1D56" w:rsidRPr="002D53E1">
        <w:rPr>
          <w:rFonts w:cs="Arial"/>
          <w:kern w:val="1"/>
        </w:rPr>
        <w:t>для дачного строительства.</w:t>
      </w:r>
    </w:p>
    <w:p w:rsidR="003647CD" w:rsidRPr="003647CD" w:rsidRDefault="003647CD" w:rsidP="00D63DF1">
      <w:pPr>
        <w:pStyle w:val="a7"/>
        <w:spacing w:after="0"/>
        <w:jc w:val="both"/>
        <w:rPr>
          <w:rFonts w:cs="Arial"/>
          <w:kern w:val="1"/>
        </w:rPr>
      </w:pPr>
    </w:p>
    <w:p w:rsidR="003647CD" w:rsidRDefault="003647CD" w:rsidP="003647CD">
      <w:pPr>
        <w:pStyle w:val="a7"/>
        <w:numPr>
          <w:ilvl w:val="0"/>
          <w:numId w:val="6"/>
        </w:numPr>
        <w:spacing w:after="0"/>
        <w:rPr>
          <w:kern w:val="1"/>
        </w:rPr>
      </w:pPr>
      <w:r w:rsidRPr="003647CD">
        <w:rPr>
          <w:rFonts w:cs="Arial"/>
          <w:kern w:val="1"/>
        </w:rPr>
        <w:t xml:space="preserve">Всего в границы </w:t>
      </w:r>
      <w:r w:rsidR="007E7766" w:rsidRPr="00BD0CFE">
        <w:rPr>
          <w:rFonts w:cs="Arial"/>
          <w:b/>
          <w:kern w:val="1"/>
        </w:rPr>
        <w:t>населённых пунктов</w:t>
      </w:r>
      <w:r w:rsidR="007E7766" w:rsidRPr="007E7766">
        <w:rPr>
          <w:rFonts w:eastAsia="Calibri"/>
          <w:b/>
        </w:rPr>
        <w:t xml:space="preserve"> </w:t>
      </w:r>
      <w:r w:rsidR="00E40F61">
        <w:rPr>
          <w:rFonts w:eastAsia="Calibri"/>
          <w:b/>
        </w:rPr>
        <w:t>Погоженс</w:t>
      </w:r>
      <w:r w:rsidR="007E7766" w:rsidRPr="007D4C97">
        <w:rPr>
          <w:rFonts w:eastAsia="Calibri"/>
          <w:b/>
        </w:rPr>
        <w:t>кого</w:t>
      </w:r>
      <w:r w:rsidR="007E7766">
        <w:rPr>
          <w:rFonts w:cs="Arial"/>
          <w:kern w:val="1"/>
        </w:rPr>
        <w:t xml:space="preserve"> </w:t>
      </w:r>
      <w:r w:rsidR="007E7766" w:rsidRPr="00D63DF1">
        <w:rPr>
          <w:b/>
        </w:rPr>
        <w:t>сельсовета</w:t>
      </w:r>
      <w:r w:rsidR="007E7766" w:rsidRPr="003647CD">
        <w:rPr>
          <w:rFonts w:cs="Arial"/>
          <w:kern w:val="1"/>
        </w:rPr>
        <w:t xml:space="preserve"> </w:t>
      </w:r>
      <w:r w:rsidRPr="003647CD">
        <w:rPr>
          <w:kern w:val="1"/>
        </w:rPr>
        <w:t xml:space="preserve">включаются земельные участки, общей площадью </w:t>
      </w:r>
      <w:r w:rsidR="0073756A">
        <w:rPr>
          <w:b/>
          <w:kern w:val="1"/>
        </w:rPr>
        <w:t>1076,0</w:t>
      </w:r>
      <w:r w:rsidRPr="007023FA">
        <w:rPr>
          <w:b/>
          <w:color w:val="000000" w:themeColor="text1"/>
          <w:kern w:val="1"/>
        </w:rPr>
        <w:t xml:space="preserve"> га</w:t>
      </w:r>
      <w:r w:rsidRPr="003647CD">
        <w:rPr>
          <w:kern w:val="1"/>
        </w:rPr>
        <w:t>, в том числе:</w:t>
      </w:r>
    </w:p>
    <w:p w:rsidR="005B1038" w:rsidRDefault="005B1038" w:rsidP="005B1038">
      <w:pPr>
        <w:spacing w:after="0"/>
        <w:rPr>
          <w:kern w:val="1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677"/>
      </w:tblGrid>
      <w:tr w:rsidR="003647CD" w:rsidRPr="0049079B" w:rsidTr="00692EDF">
        <w:trPr>
          <w:trHeight w:val="964"/>
        </w:trPr>
        <w:tc>
          <w:tcPr>
            <w:tcW w:w="4678" w:type="dxa"/>
          </w:tcPr>
          <w:p w:rsidR="006C4750" w:rsidRPr="007859B7" w:rsidRDefault="00987356" w:rsidP="006C4750">
            <w:pPr>
              <w:jc w:val="both"/>
            </w:pPr>
            <w:r w:rsidRPr="007859B7">
              <w:t>с</w:t>
            </w:r>
            <w:r w:rsidR="006C4750" w:rsidRPr="007859B7">
              <w:t>ело</w:t>
            </w:r>
            <w:r w:rsidR="006C4750" w:rsidRPr="007859B7">
              <w:rPr>
                <w:b/>
              </w:rPr>
              <w:t xml:space="preserve"> </w:t>
            </w:r>
            <w:r w:rsidRPr="007859B7">
              <w:rPr>
                <w:rFonts w:cs="Arial"/>
                <w:b/>
                <w:kern w:val="1"/>
              </w:rPr>
              <w:t>Погожее</w:t>
            </w:r>
            <w:r w:rsidR="00275BC8" w:rsidRPr="007859B7">
              <w:t xml:space="preserve"> </w:t>
            </w:r>
            <w:r w:rsidR="00275BC8" w:rsidRPr="007859B7">
              <w:rPr>
                <w:b/>
              </w:rPr>
              <w:t>--------------------</w:t>
            </w:r>
            <w:r w:rsidR="006C4750" w:rsidRPr="007859B7">
              <w:t xml:space="preserve"> </w:t>
            </w:r>
            <w:r w:rsidR="007859B7" w:rsidRPr="007859B7">
              <w:rPr>
                <w:b/>
              </w:rPr>
              <w:t>795,7</w:t>
            </w:r>
            <w:r w:rsidR="006C4750" w:rsidRPr="007859B7">
              <w:rPr>
                <w:b/>
              </w:rPr>
              <w:t xml:space="preserve"> га;</w:t>
            </w:r>
            <w:r w:rsidR="006C4750" w:rsidRPr="007859B7">
              <w:t xml:space="preserve"> </w:t>
            </w:r>
          </w:p>
          <w:p w:rsidR="006A06AF" w:rsidRPr="007859B7" w:rsidRDefault="00987356" w:rsidP="007859B7">
            <w:pPr>
              <w:jc w:val="both"/>
            </w:pPr>
            <w:r w:rsidRPr="007859B7">
              <w:t>деревня</w:t>
            </w:r>
            <w:r w:rsidR="006C4750" w:rsidRPr="007859B7">
              <w:rPr>
                <w:b/>
              </w:rPr>
              <w:t xml:space="preserve"> </w:t>
            </w:r>
            <w:r w:rsidRPr="007859B7">
              <w:rPr>
                <w:rFonts w:cs="Arial"/>
                <w:b/>
                <w:kern w:val="1"/>
              </w:rPr>
              <w:t>Репьёвка</w:t>
            </w:r>
            <w:r w:rsidR="006C4750" w:rsidRPr="007859B7">
              <w:rPr>
                <w:rFonts w:cs="Arial"/>
                <w:b/>
                <w:kern w:val="1"/>
              </w:rPr>
              <w:t xml:space="preserve"> </w:t>
            </w:r>
            <w:r w:rsidR="00275BC8" w:rsidRPr="007859B7">
              <w:rPr>
                <w:b/>
              </w:rPr>
              <w:t>-------</w:t>
            </w:r>
            <w:r w:rsidR="007026E4" w:rsidRPr="007859B7">
              <w:rPr>
                <w:b/>
              </w:rPr>
              <w:t>---</w:t>
            </w:r>
            <w:r w:rsidR="00275BC8" w:rsidRPr="007859B7">
              <w:rPr>
                <w:b/>
              </w:rPr>
              <w:t>--</w:t>
            </w:r>
            <w:r w:rsidR="006C4750" w:rsidRPr="007859B7">
              <w:rPr>
                <w:b/>
              </w:rPr>
              <w:t>---</w:t>
            </w:r>
            <w:r w:rsidR="006C4750" w:rsidRPr="007859B7">
              <w:t xml:space="preserve"> </w:t>
            </w:r>
            <w:r w:rsidR="007859B7" w:rsidRPr="007859B7">
              <w:rPr>
                <w:b/>
              </w:rPr>
              <w:t>114,8</w:t>
            </w:r>
            <w:r w:rsidR="006C4750" w:rsidRPr="007859B7">
              <w:rPr>
                <w:b/>
              </w:rPr>
              <w:t xml:space="preserve"> га;</w:t>
            </w:r>
          </w:p>
        </w:tc>
        <w:tc>
          <w:tcPr>
            <w:tcW w:w="4677" w:type="dxa"/>
          </w:tcPr>
          <w:p w:rsidR="003647CD" w:rsidRPr="007859B7" w:rsidRDefault="00987356" w:rsidP="00595869">
            <w:pPr>
              <w:jc w:val="both"/>
            </w:pPr>
            <w:r w:rsidRPr="007859B7">
              <w:t>д</w:t>
            </w:r>
            <w:r w:rsidR="003647CD" w:rsidRPr="007859B7">
              <w:t>еревня</w:t>
            </w:r>
            <w:r w:rsidR="003647CD" w:rsidRPr="007859B7">
              <w:rPr>
                <w:b/>
              </w:rPr>
              <w:t xml:space="preserve"> </w:t>
            </w:r>
            <w:r w:rsidRPr="007859B7">
              <w:rPr>
                <w:b/>
              </w:rPr>
              <w:t>Лисий Колодезь</w:t>
            </w:r>
            <w:r w:rsidR="001D720C" w:rsidRPr="007859B7">
              <w:rPr>
                <w:b/>
              </w:rPr>
              <w:t xml:space="preserve"> </w:t>
            </w:r>
            <w:r w:rsidR="00D63DF1" w:rsidRPr="007859B7">
              <w:rPr>
                <w:b/>
              </w:rPr>
              <w:t>-------</w:t>
            </w:r>
            <w:r w:rsidR="004D0551" w:rsidRPr="007859B7">
              <w:rPr>
                <w:b/>
              </w:rPr>
              <w:t>--</w:t>
            </w:r>
            <w:r w:rsidR="001D720C" w:rsidRPr="007859B7">
              <w:t xml:space="preserve"> </w:t>
            </w:r>
            <w:r w:rsidR="007859B7" w:rsidRPr="007859B7">
              <w:rPr>
                <w:b/>
              </w:rPr>
              <w:t>116,3</w:t>
            </w:r>
            <w:r w:rsidR="003647CD" w:rsidRPr="007859B7">
              <w:rPr>
                <w:b/>
              </w:rPr>
              <w:t xml:space="preserve"> га;</w:t>
            </w:r>
          </w:p>
          <w:p w:rsidR="006C4750" w:rsidRPr="007859B7" w:rsidRDefault="00987356" w:rsidP="007859B7">
            <w:pPr>
              <w:jc w:val="both"/>
            </w:pPr>
            <w:r w:rsidRPr="007859B7">
              <w:t>х</w:t>
            </w:r>
            <w:r w:rsidR="00982FFA" w:rsidRPr="007859B7">
              <w:t xml:space="preserve">утор </w:t>
            </w:r>
            <w:r w:rsidRPr="007859B7">
              <w:rPr>
                <w:b/>
              </w:rPr>
              <w:t>Щиголевка</w:t>
            </w:r>
            <w:r w:rsidR="00982FFA" w:rsidRPr="007859B7">
              <w:rPr>
                <w:b/>
              </w:rPr>
              <w:t xml:space="preserve"> ------------------ </w:t>
            </w:r>
            <w:r w:rsidR="007859B7" w:rsidRPr="007859B7">
              <w:rPr>
                <w:b/>
              </w:rPr>
              <w:t>49,</w:t>
            </w:r>
            <w:r w:rsidR="0073756A">
              <w:rPr>
                <w:b/>
              </w:rPr>
              <w:t>2</w:t>
            </w:r>
            <w:r w:rsidR="00982FFA" w:rsidRPr="007859B7">
              <w:rPr>
                <w:b/>
              </w:rPr>
              <w:t xml:space="preserve"> га;</w:t>
            </w:r>
          </w:p>
        </w:tc>
      </w:tr>
    </w:tbl>
    <w:p w:rsidR="005B1038" w:rsidRDefault="005B1038" w:rsidP="005B1038">
      <w:pPr>
        <w:pStyle w:val="a7"/>
        <w:shd w:val="clear" w:color="auto" w:fill="FFFFFF"/>
        <w:spacing w:line="340" w:lineRule="exact"/>
        <w:jc w:val="both"/>
        <w:rPr>
          <w:iCs/>
          <w:kern w:val="1"/>
        </w:rPr>
      </w:pPr>
    </w:p>
    <w:p w:rsidR="003647CD" w:rsidRDefault="003647CD" w:rsidP="003647CD">
      <w:pPr>
        <w:pStyle w:val="a7"/>
        <w:numPr>
          <w:ilvl w:val="0"/>
          <w:numId w:val="6"/>
        </w:numPr>
        <w:shd w:val="clear" w:color="auto" w:fill="FFFFFF"/>
        <w:spacing w:line="340" w:lineRule="exact"/>
        <w:jc w:val="both"/>
        <w:rPr>
          <w:iCs/>
          <w:kern w:val="1"/>
        </w:rPr>
      </w:pPr>
      <w:r w:rsidRPr="003647CD">
        <w:rPr>
          <w:iCs/>
          <w:kern w:val="1"/>
        </w:rPr>
        <w:t>Порядок включения земельных участков в</w:t>
      </w:r>
      <w:r w:rsidR="002250E2">
        <w:rPr>
          <w:iCs/>
          <w:kern w:val="1"/>
        </w:rPr>
        <w:t xml:space="preserve"> </w:t>
      </w:r>
      <w:r w:rsidRPr="003647CD">
        <w:rPr>
          <w:iCs/>
          <w:kern w:val="1"/>
        </w:rPr>
        <w:t xml:space="preserve">границы населенных пунктов установлен действующим федеральным законодательством. </w:t>
      </w:r>
    </w:p>
    <w:p w:rsidR="003647CD" w:rsidRPr="003647CD" w:rsidRDefault="003647CD" w:rsidP="003647CD">
      <w:pPr>
        <w:pStyle w:val="a7"/>
        <w:spacing w:after="0"/>
        <w:rPr>
          <w:kern w:val="1"/>
        </w:rPr>
      </w:pPr>
    </w:p>
    <w:p w:rsidR="00836D23" w:rsidRPr="00B53042" w:rsidRDefault="00836D23" w:rsidP="00836D23">
      <w:pPr>
        <w:pStyle w:val="ad"/>
        <w:keepNext/>
        <w:rPr>
          <w:color w:val="auto"/>
          <w:kern w:val="0"/>
          <w:sz w:val="24"/>
          <w:szCs w:val="24"/>
          <w:lang w:eastAsia="ru-RU"/>
        </w:rPr>
      </w:pPr>
      <w:r w:rsidRPr="00B53042">
        <w:rPr>
          <w:color w:val="auto"/>
          <w:kern w:val="0"/>
          <w:sz w:val="24"/>
          <w:szCs w:val="24"/>
          <w:lang w:eastAsia="ru-RU"/>
        </w:rPr>
        <w:t xml:space="preserve">     Таблица </w:t>
      </w:r>
      <w:r w:rsidR="00145760" w:rsidRPr="00B53042">
        <w:rPr>
          <w:color w:val="auto"/>
          <w:kern w:val="0"/>
          <w:sz w:val="24"/>
          <w:szCs w:val="24"/>
          <w:lang w:eastAsia="ru-RU"/>
        </w:rPr>
        <w:fldChar w:fldCharType="begin"/>
      </w:r>
      <w:r w:rsidRPr="00B53042">
        <w:rPr>
          <w:color w:val="auto"/>
          <w:kern w:val="0"/>
          <w:sz w:val="24"/>
          <w:szCs w:val="24"/>
          <w:lang w:eastAsia="ru-RU"/>
        </w:rPr>
        <w:instrText xml:space="preserve"> SEQ Таблица \* ARABIC </w:instrText>
      </w:r>
      <w:r w:rsidR="00145760" w:rsidRPr="00B53042">
        <w:rPr>
          <w:color w:val="auto"/>
          <w:kern w:val="0"/>
          <w:sz w:val="24"/>
          <w:szCs w:val="24"/>
          <w:lang w:eastAsia="ru-RU"/>
        </w:rPr>
        <w:fldChar w:fldCharType="separate"/>
      </w:r>
      <w:r w:rsidR="005E6570">
        <w:rPr>
          <w:noProof/>
          <w:color w:val="auto"/>
          <w:kern w:val="0"/>
          <w:sz w:val="24"/>
          <w:szCs w:val="24"/>
          <w:lang w:eastAsia="ru-RU"/>
        </w:rPr>
        <w:t>1</w:t>
      </w:r>
      <w:r w:rsidR="00145760" w:rsidRPr="00B53042">
        <w:rPr>
          <w:color w:val="auto"/>
          <w:kern w:val="0"/>
          <w:sz w:val="24"/>
          <w:szCs w:val="24"/>
          <w:lang w:eastAsia="ru-RU"/>
        </w:rPr>
        <w:fldChar w:fldCharType="end"/>
      </w:r>
      <w:r w:rsidRPr="00B53042">
        <w:rPr>
          <w:color w:val="auto"/>
          <w:kern w:val="0"/>
          <w:sz w:val="24"/>
          <w:szCs w:val="24"/>
          <w:lang w:eastAsia="ru-RU"/>
        </w:rPr>
        <w:t>– Сведения о населении муниципального образования (по населенным пунктам)</w:t>
      </w:r>
      <w:r>
        <w:rPr>
          <w:color w:val="auto"/>
          <w:kern w:val="0"/>
          <w:sz w:val="24"/>
          <w:szCs w:val="24"/>
          <w:lang w:eastAsia="ru-RU"/>
        </w:rPr>
        <w:t xml:space="preserve"> на апрель 201</w:t>
      </w:r>
      <w:r w:rsidR="00692EDF">
        <w:rPr>
          <w:color w:val="auto"/>
          <w:kern w:val="0"/>
          <w:sz w:val="24"/>
          <w:szCs w:val="24"/>
          <w:lang w:eastAsia="ru-RU"/>
        </w:rPr>
        <w:t>5</w:t>
      </w:r>
      <w:r w:rsidR="001B489A">
        <w:rPr>
          <w:color w:val="auto"/>
          <w:kern w:val="0"/>
          <w:sz w:val="24"/>
          <w:szCs w:val="24"/>
          <w:lang w:eastAsia="ru-RU"/>
        </w:rPr>
        <w:t xml:space="preserve"> </w:t>
      </w:r>
      <w:r>
        <w:rPr>
          <w:color w:val="auto"/>
          <w:kern w:val="0"/>
          <w:sz w:val="24"/>
          <w:szCs w:val="24"/>
          <w:lang w:eastAsia="ru-RU"/>
        </w:rPr>
        <w:t>г.</w:t>
      </w:r>
    </w:p>
    <w:tbl>
      <w:tblPr>
        <w:tblW w:w="5000" w:type="pct"/>
        <w:tblLook w:val="0000"/>
      </w:tblPr>
      <w:tblGrid>
        <w:gridCol w:w="561"/>
        <w:gridCol w:w="2745"/>
        <w:gridCol w:w="1671"/>
        <w:gridCol w:w="1991"/>
        <w:gridCol w:w="980"/>
        <w:gridCol w:w="1623"/>
      </w:tblGrid>
      <w:tr w:rsidR="00836D23" w:rsidRPr="00626BA1" w:rsidTr="003443AB">
        <w:trPr>
          <w:cantSplit/>
        </w:trPr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6D23" w:rsidRPr="001B489A" w:rsidRDefault="00836D23" w:rsidP="00E53537">
            <w:pPr>
              <w:spacing w:line="240" w:lineRule="auto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 w:rsidRPr="001B489A">
              <w:rPr>
                <w:rFonts w:eastAsia="Calibri"/>
                <w:color w:val="000000"/>
                <w:kern w:val="0"/>
                <w:lang w:eastAsia="ru-RU"/>
              </w:rPr>
              <w:t>№</w:t>
            </w:r>
          </w:p>
          <w:p w:rsidR="00836D23" w:rsidRPr="001B489A" w:rsidRDefault="00836D23" w:rsidP="00E53537">
            <w:pPr>
              <w:spacing w:after="0" w:line="240" w:lineRule="auto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 w:rsidRPr="001B489A">
              <w:rPr>
                <w:rFonts w:eastAsia="Calibri"/>
                <w:color w:val="000000"/>
                <w:kern w:val="0"/>
                <w:lang w:eastAsia="ru-RU"/>
              </w:rPr>
              <w:t>п/п</w:t>
            </w:r>
          </w:p>
        </w:tc>
        <w:tc>
          <w:tcPr>
            <w:tcW w:w="14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6D23" w:rsidRPr="001B489A" w:rsidRDefault="00836D23" w:rsidP="00E53537">
            <w:pPr>
              <w:spacing w:after="0" w:line="240" w:lineRule="auto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 w:rsidRPr="001B489A">
              <w:rPr>
                <w:rFonts w:eastAsia="Calibri"/>
                <w:color w:val="000000"/>
                <w:kern w:val="0"/>
                <w:lang w:eastAsia="ru-RU"/>
              </w:rPr>
              <w:t>Наименование населенного пункта</w:t>
            </w:r>
          </w:p>
        </w:tc>
        <w:tc>
          <w:tcPr>
            <w:tcW w:w="1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23" w:rsidRPr="001B489A" w:rsidRDefault="00836D23" w:rsidP="00E53537">
            <w:pPr>
              <w:spacing w:after="0" w:line="240" w:lineRule="auto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 w:rsidRPr="001B489A">
              <w:rPr>
                <w:rFonts w:eastAsia="Calibri"/>
                <w:color w:val="000000"/>
                <w:kern w:val="0"/>
                <w:lang w:eastAsia="ru-RU"/>
              </w:rPr>
              <w:t>Удаленность (км)</w:t>
            </w:r>
          </w:p>
        </w:tc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D23" w:rsidRPr="001B489A" w:rsidRDefault="00836D23" w:rsidP="00E53537">
            <w:pPr>
              <w:spacing w:after="0" w:line="240" w:lineRule="auto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 w:rsidRPr="001B489A">
              <w:rPr>
                <w:rFonts w:eastAsia="Calibri"/>
                <w:color w:val="000000"/>
                <w:kern w:val="0"/>
                <w:lang w:eastAsia="ru-RU"/>
              </w:rPr>
              <w:t>Число</w:t>
            </w:r>
          </w:p>
          <w:p w:rsidR="00836D23" w:rsidRPr="00B53042" w:rsidRDefault="00836D23" w:rsidP="00E53537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lang w:eastAsia="ru-RU"/>
              </w:rPr>
            </w:pPr>
            <w:r w:rsidRPr="001B489A">
              <w:rPr>
                <w:rFonts w:eastAsia="Calibri"/>
                <w:color w:val="000000"/>
                <w:kern w:val="0"/>
                <w:lang w:eastAsia="ru-RU"/>
              </w:rPr>
              <w:t>дворов</w:t>
            </w:r>
          </w:p>
        </w:tc>
        <w:tc>
          <w:tcPr>
            <w:tcW w:w="8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D23" w:rsidRPr="001B489A" w:rsidRDefault="00836D23" w:rsidP="00E53537">
            <w:pPr>
              <w:spacing w:after="0" w:line="240" w:lineRule="auto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 w:rsidRPr="001B489A">
              <w:rPr>
                <w:rFonts w:eastAsia="Calibri"/>
                <w:color w:val="000000"/>
                <w:kern w:val="0"/>
                <w:lang w:eastAsia="ru-RU"/>
              </w:rPr>
              <w:t>Общая</w:t>
            </w:r>
          </w:p>
          <w:p w:rsidR="00836D23" w:rsidRPr="00B53042" w:rsidRDefault="00836D23" w:rsidP="00E53537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lang w:eastAsia="ru-RU"/>
              </w:rPr>
            </w:pPr>
            <w:r w:rsidRPr="001B489A">
              <w:rPr>
                <w:rFonts w:eastAsia="Calibri"/>
                <w:color w:val="000000"/>
                <w:kern w:val="0"/>
                <w:lang w:eastAsia="ru-RU"/>
              </w:rPr>
              <w:t>числен</w:t>
            </w:r>
            <w:r w:rsidRPr="001B489A">
              <w:rPr>
                <w:rFonts w:eastAsia="Calibri"/>
                <w:color w:val="000000"/>
                <w:kern w:val="0"/>
                <w:lang w:eastAsia="ru-RU"/>
              </w:rPr>
              <w:softHyphen/>
              <w:t>ность, чел.</w:t>
            </w:r>
          </w:p>
        </w:tc>
      </w:tr>
      <w:tr w:rsidR="00836D23" w:rsidTr="003443AB">
        <w:trPr>
          <w:cantSplit/>
        </w:trPr>
        <w:tc>
          <w:tcPr>
            <w:tcW w:w="29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D23" w:rsidRPr="00B53042" w:rsidRDefault="00836D23" w:rsidP="00836D2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</w:p>
        </w:tc>
        <w:tc>
          <w:tcPr>
            <w:tcW w:w="14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D23" w:rsidRPr="00B53042" w:rsidRDefault="00836D23" w:rsidP="00E53537">
            <w:pPr>
              <w:spacing w:after="0" w:line="240" w:lineRule="auto"/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D23" w:rsidRPr="001B489A" w:rsidRDefault="00836D23" w:rsidP="00692EDF">
            <w:pPr>
              <w:spacing w:after="0" w:line="240" w:lineRule="auto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 w:rsidRPr="001B489A">
              <w:rPr>
                <w:rFonts w:eastAsia="Calibri"/>
                <w:color w:val="000000"/>
                <w:kern w:val="0"/>
                <w:lang w:eastAsia="ru-RU"/>
              </w:rPr>
              <w:t>от районного центра</w:t>
            </w:r>
            <w:r w:rsidR="001C26CB" w:rsidRPr="001B489A">
              <w:rPr>
                <w:rFonts w:eastAsia="Calibri"/>
                <w:color w:val="000000"/>
                <w:kern w:val="0"/>
                <w:lang w:eastAsia="ru-RU"/>
              </w:rPr>
              <w:t xml:space="preserve"> п</w:t>
            </w:r>
            <w:r w:rsidR="00692EDF">
              <w:rPr>
                <w:rFonts w:eastAsia="Calibri"/>
                <w:color w:val="000000"/>
                <w:kern w:val="0"/>
                <w:lang w:eastAsia="ru-RU"/>
              </w:rPr>
              <w:t>. Тим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23" w:rsidRPr="001B489A" w:rsidRDefault="001C26CB" w:rsidP="00987356">
            <w:pPr>
              <w:spacing w:after="0" w:line="240" w:lineRule="auto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 w:rsidRPr="001B489A">
              <w:rPr>
                <w:rFonts w:eastAsia="Calibri"/>
                <w:color w:val="000000"/>
                <w:kern w:val="0"/>
                <w:lang w:eastAsia="ru-RU"/>
              </w:rPr>
              <w:t>от центра сельсовета с.</w:t>
            </w:r>
            <w:r w:rsidR="00987356">
              <w:rPr>
                <w:rFonts w:eastAsia="Calibri"/>
                <w:color w:val="000000"/>
                <w:kern w:val="0"/>
                <w:lang w:eastAsia="ru-RU"/>
              </w:rPr>
              <w:t>Погожее</w:t>
            </w:r>
          </w:p>
        </w:tc>
        <w:tc>
          <w:tcPr>
            <w:tcW w:w="5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23" w:rsidRPr="00B53042" w:rsidRDefault="00836D23" w:rsidP="00E53537">
            <w:pPr>
              <w:spacing w:after="0" w:line="240" w:lineRule="auto"/>
              <w:jc w:val="center"/>
            </w:pPr>
          </w:p>
        </w:tc>
        <w:tc>
          <w:tcPr>
            <w:tcW w:w="8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23" w:rsidRPr="00B53042" w:rsidRDefault="00836D23" w:rsidP="00E53537">
            <w:pPr>
              <w:spacing w:after="0" w:line="240" w:lineRule="auto"/>
              <w:jc w:val="center"/>
            </w:pPr>
          </w:p>
        </w:tc>
      </w:tr>
      <w:tr w:rsidR="00836D23" w:rsidTr="003443AB">
        <w:trPr>
          <w:cantSplit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D23" w:rsidRPr="00B53042" w:rsidRDefault="001A3368" w:rsidP="00076B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D23" w:rsidRPr="00BA71EC" w:rsidRDefault="003C14BE" w:rsidP="00987356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с. </w:t>
            </w:r>
            <w:r w:rsidR="00987356">
              <w:rPr>
                <w:rFonts w:cs="Arial"/>
                <w:b/>
                <w:kern w:val="1"/>
              </w:rPr>
              <w:t>Погожее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D23" w:rsidRPr="00C52A8C" w:rsidRDefault="00556BC8" w:rsidP="00E53537">
            <w:pPr>
              <w:spacing w:after="0" w:line="240" w:lineRule="auto"/>
              <w:jc w:val="center"/>
            </w:pPr>
            <w:r w:rsidRPr="00C52A8C">
              <w:t>15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D23" w:rsidRPr="00C52A8C" w:rsidRDefault="00556BC8" w:rsidP="00E53537">
            <w:pPr>
              <w:spacing w:after="0" w:line="240" w:lineRule="auto"/>
              <w:jc w:val="center"/>
            </w:pPr>
            <w:r w:rsidRPr="00C52A8C">
              <w:t>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23" w:rsidRPr="00C52A8C" w:rsidRDefault="00556BC8" w:rsidP="00E53537">
            <w:pPr>
              <w:spacing w:after="0" w:line="240" w:lineRule="auto"/>
              <w:jc w:val="center"/>
            </w:pPr>
            <w:r w:rsidRPr="00C52A8C">
              <w:t>216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23" w:rsidRPr="002D53E1" w:rsidRDefault="002D53E1" w:rsidP="00FD43BA">
            <w:pPr>
              <w:spacing w:after="0" w:line="240" w:lineRule="auto"/>
              <w:jc w:val="center"/>
            </w:pPr>
            <w:r w:rsidRPr="002D53E1">
              <w:t>560</w:t>
            </w:r>
          </w:p>
        </w:tc>
      </w:tr>
      <w:tr w:rsidR="00836D23" w:rsidTr="003443AB">
        <w:trPr>
          <w:cantSplit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D23" w:rsidRPr="00B53042" w:rsidRDefault="001A3368" w:rsidP="00076B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D23" w:rsidRPr="00BA71EC" w:rsidRDefault="00987356" w:rsidP="00987356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д</w:t>
            </w:r>
            <w:r w:rsidR="00CD25CB">
              <w:rPr>
                <w:rFonts w:eastAsia="Calibri"/>
                <w:b/>
              </w:rPr>
              <w:t>.</w:t>
            </w:r>
            <w:r w:rsidR="00692EDF">
              <w:rPr>
                <w:rFonts w:cs="Arial"/>
                <w:b/>
                <w:kern w:val="1"/>
              </w:rPr>
              <w:t xml:space="preserve"> </w:t>
            </w:r>
            <w:r>
              <w:rPr>
                <w:rFonts w:cs="Arial"/>
                <w:b/>
                <w:kern w:val="1"/>
              </w:rPr>
              <w:t>Репьёвка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D23" w:rsidRPr="006D1A2B" w:rsidRDefault="006D1A2B" w:rsidP="00E5353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D23" w:rsidRPr="00C52A8C" w:rsidRDefault="00556BC8" w:rsidP="00E53537">
            <w:pPr>
              <w:spacing w:after="0" w:line="240" w:lineRule="auto"/>
              <w:jc w:val="center"/>
            </w:pPr>
            <w:r w:rsidRPr="00C52A8C">
              <w:t>12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23" w:rsidRPr="00C52A8C" w:rsidRDefault="00556BC8" w:rsidP="00E53537">
            <w:pPr>
              <w:spacing w:after="0" w:line="240" w:lineRule="auto"/>
              <w:jc w:val="center"/>
            </w:pPr>
            <w:r w:rsidRPr="00C52A8C">
              <w:t>33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23" w:rsidRPr="002D53E1" w:rsidRDefault="002D53E1" w:rsidP="00E53537">
            <w:pPr>
              <w:spacing w:after="0" w:line="240" w:lineRule="auto"/>
              <w:jc w:val="center"/>
            </w:pPr>
            <w:r w:rsidRPr="002D53E1">
              <w:t>30</w:t>
            </w:r>
          </w:p>
        </w:tc>
      </w:tr>
      <w:tr w:rsidR="00836D23" w:rsidTr="003443AB">
        <w:trPr>
          <w:cantSplit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D23" w:rsidRPr="00B53042" w:rsidRDefault="001A3368" w:rsidP="00076B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>
              <w:t>3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D23" w:rsidRPr="00BA71EC" w:rsidRDefault="00987356" w:rsidP="00987356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д</w:t>
            </w:r>
            <w:r w:rsidR="00CD25CB">
              <w:rPr>
                <w:rFonts w:eastAsia="Calibri"/>
                <w:b/>
              </w:rPr>
              <w:t>.</w:t>
            </w:r>
            <w:r w:rsidR="00692EDF">
              <w:rPr>
                <w:b/>
              </w:rPr>
              <w:t xml:space="preserve"> </w:t>
            </w:r>
            <w:r>
              <w:rPr>
                <w:b/>
              </w:rPr>
              <w:t>Лисий Колодезь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D23" w:rsidRPr="00C52A8C" w:rsidRDefault="00556BC8" w:rsidP="00E53537">
            <w:pPr>
              <w:spacing w:after="0" w:line="240" w:lineRule="auto"/>
              <w:jc w:val="center"/>
            </w:pPr>
            <w:r w:rsidRPr="00C52A8C">
              <w:t>22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D23" w:rsidRPr="00C52A8C" w:rsidRDefault="00556BC8" w:rsidP="00E53537">
            <w:pPr>
              <w:spacing w:after="0" w:line="240" w:lineRule="auto"/>
              <w:jc w:val="center"/>
            </w:pPr>
            <w:r w:rsidRPr="00C52A8C">
              <w:t>7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23" w:rsidRPr="00C52A8C" w:rsidRDefault="00556BC8" w:rsidP="00E53537">
            <w:pPr>
              <w:spacing w:after="0" w:line="240" w:lineRule="auto"/>
              <w:jc w:val="center"/>
            </w:pPr>
            <w:r w:rsidRPr="00C52A8C">
              <w:t>31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23" w:rsidRPr="002D53E1" w:rsidRDefault="002D53E1" w:rsidP="00E53537">
            <w:pPr>
              <w:spacing w:after="0" w:line="240" w:lineRule="auto"/>
              <w:jc w:val="center"/>
            </w:pPr>
            <w:r w:rsidRPr="002D53E1">
              <w:t>32</w:t>
            </w:r>
          </w:p>
        </w:tc>
      </w:tr>
      <w:tr w:rsidR="00836D23" w:rsidTr="003443AB">
        <w:trPr>
          <w:cantSplit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D23" w:rsidRPr="00B53042" w:rsidRDefault="00836D23" w:rsidP="00076BB0">
            <w:pPr>
              <w:spacing w:after="0" w:line="240" w:lineRule="auto"/>
              <w:jc w:val="center"/>
            </w:pPr>
            <w:r w:rsidRPr="00B53042">
              <w:t>4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D23" w:rsidRPr="00BA71EC" w:rsidRDefault="00987356" w:rsidP="00987356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х</w:t>
            </w:r>
            <w:r w:rsidR="00CD25CB">
              <w:rPr>
                <w:rFonts w:eastAsia="Calibri"/>
                <w:b/>
              </w:rPr>
              <w:t>.</w:t>
            </w:r>
            <w:r w:rsidR="00692EDF">
              <w:rPr>
                <w:b/>
              </w:rPr>
              <w:t xml:space="preserve"> </w:t>
            </w:r>
            <w:r>
              <w:rPr>
                <w:b/>
              </w:rPr>
              <w:t>Щиголевка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D23" w:rsidRPr="006D1A2B" w:rsidRDefault="00556BC8" w:rsidP="006D1A2B">
            <w:pPr>
              <w:spacing w:after="0" w:line="240" w:lineRule="auto"/>
              <w:jc w:val="center"/>
              <w:rPr>
                <w:lang w:val="en-US"/>
              </w:rPr>
            </w:pPr>
            <w:r w:rsidRPr="00C52A8C">
              <w:t>2</w:t>
            </w:r>
            <w:r w:rsidR="006D1A2B">
              <w:rPr>
                <w:lang w:val="en-US"/>
              </w:rPr>
              <w:t>3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D23" w:rsidRPr="00C52A8C" w:rsidRDefault="00556BC8" w:rsidP="00E53537">
            <w:pPr>
              <w:spacing w:after="0" w:line="240" w:lineRule="auto"/>
              <w:jc w:val="center"/>
            </w:pPr>
            <w:r w:rsidRPr="00C52A8C">
              <w:t>7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23" w:rsidRPr="00C52A8C" w:rsidRDefault="00556BC8" w:rsidP="00E53537">
            <w:pPr>
              <w:spacing w:after="0" w:line="240" w:lineRule="auto"/>
              <w:jc w:val="center"/>
            </w:pPr>
            <w:r w:rsidRPr="00C52A8C">
              <w:t>15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23" w:rsidRPr="002D53E1" w:rsidRDefault="00FD43BA" w:rsidP="00E53537">
            <w:pPr>
              <w:spacing w:after="0" w:line="240" w:lineRule="auto"/>
              <w:jc w:val="center"/>
            </w:pPr>
            <w:r w:rsidRPr="002D53E1">
              <w:t>60</w:t>
            </w:r>
          </w:p>
        </w:tc>
      </w:tr>
      <w:tr w:rsidR="003443AB" w:rsidTr="003443AB">
        <w:trPr>
          <w:cantSplit/>
        </w:trPr>
        <w:tc>
          <w:tcPr>
            <w:tcW w:w="1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3AB" w:rsidRPr="00B53042" w:rsidRDefault="003443AB" w:rsidP="00E53537">
            <w:pPr>
              <w:spacing w:after="0" w:line="240" w:lineRule="auto"/>
              <w:rPr>
                <w:b/>
              </w:rPr>
            </w:pPr>
            <w:r w:rsidRPr="00B53042">
              <w:rPr>
                <w:b/>
              </w:rPr>
              <w:t>Итого: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3AB" w:rsidRPr="00C52A8C" w:rsidRDefault="003443AB" w:rsidP="00E535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3AB" w:rsidRPr="00C52A8C" w:rsidRDefault="003443AB" w:rsidP="00E53537">
            <w:pPr>
              <w:pStyle w:val="ConsPlusTitle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AB" w:rsidRPr="00C52A8C" w:rsidRDefault="00556BC8" w:rsidP="00E53537">
            <w:pPr>
              <w:spacing w:after="0" w:line="240" w:lineRule="auto"/>
              <w:jc w:val="center"/>
              <w:rPr>
                <w:b/>
                <w:bCs/>
              </w:rPr>
            </w:pPr>
            <w:r w:rsidRPr="00C52A8C">
              <w:rPr>
                <w:b/>
                <w:bCs/>
              </w:rPr>
              <w:t>295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AB" w:rsidRPr="002D53E1" w:rsidRDefault="002D53E1" w:rsidP="00E53537">
            <w:pPr>
              <w:spacing w:after="0" w:line="240" w:lineRule="auto"/>
              <w:jc w:val="center"/>
              <w:rPr>
                <w:b/>
                <w:bCs/>
              </w:rPr>
            </w:pPr>
            <w:r w:rsidRPr="002D53E1">
              <w:rPr>
                <w:b/>
              </w:rPr>
              <w:t>682</w:t>
            </w:r>
          </w:p>
        </w:tc>
      </w:tr>
      <w:tr w:rsidR="003443AB" w:rsidTr="00E53537">
        <w:trPr>
          <w:cantSplit/>
          <w:trHeight w:val="2737"/>
        </w:trPr>
        <w:tc>
          <w:tcPr>
            <w:tcW w:w="5000" w:type="pct"/>
            <w:gridSpan w:val="6"/>
            <w:tcBorders>
              <w:top w:val="single" w:sz="6" w:space="0" w:color="auto"/>
            </w:tcBorders>
          </w:tcPr>
          <w:p w:rsidR="003443AB" w:rsidRDefault="003443AB" w:rsidP="00E53537">
            <w:pPr>
              <w:spacing w:before="240" w:after="0" w:line="360" w:lineRule="auto"/>
              <w:ind w:firstLine="720"/>
              <w:jc w:val="both"/>
            </w:pPr>
            <w:r w:rsidRPr="00FE2569">
              <w:lastRenderedPageBreak/>
              <w:t>Определение назначения территори</w:t>
            </w:r>
            <w:r>
              <w:t>и</w:t>
            </w:r>
            <w:r w:rsidRPr="00FE2569">
              <w:t xml:space="preserve"> </w:t>
            </w:r>
            <w:r>
              <w:t>муниципального образования</w:t>
            </w:r>
            <w:r w:rsidRPr="00FE2569">
              <w:t xml:space="preserve"> исход</w:t>
            </w:r>
            <w:r>
              <w:t>ит</w:t>
            </w:r>
            <w:r w:rsidRPr="00FE2569">
              <w:t xml:space="preserve">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      </w:r>
            <w:r w:rsidRPr="003F7C86">
              <w:t xml:space="preserve"> </w:t>
            </w:r>
          </w:p>
          <w:p w:rsidR="003443AB" w:rsidRDefault="003443AB" w:rsidP="008817E2">
            <w:pPr>
              <w:spacing w:after="0" w:line="360" w:lineRule="auto"/>
              <w:ind w:firstLine="720"/>
              <w:jc w:val="both"/>
              <w:rPr>
                <w:b/>
                <w:lang w:eastAsia="ru-RU"/>
              </w:rPr>
            </w:pPr>
            <w:r w:rsidRPr="008C5D29">
              <w:t xml:space="preserve">При разработке </w:t>
            </w:r>
            <w:r>
              <w:t>Г</w:t>
            </w:r>
            <w:r w:rsidRPr="008C5D29">
              <w:t>енерального плана рассматри</w:t>
            </w:r>
            <w:r w:rsidR="0027426E">
              <w:rPr>
                <w:lang w:eastAsia="ru-RU"/>
              </w:rPr>
              <w:t>вается один вариант</w:t>
            </w:r>
            <w:r w:rsidRPr="008C5D29">
              <w:rPr>
                <w:lang w:eastAsia="ru-RU"/>
              </w:rPr>
              <w:t xml:space="preserve"> развития </w:t>
            </w:r>
            <w:r w:rsidR="00987356">
              <w:rPr>
                <w:rFonts w:eastAsia="Calibri"/>
                <w:b/>
              </w:rPr>
              <w:t>Погоженс</w:t>
            </w:r>
            <w:r w:rsidRPr="0027426E">
              <w:rPr>
                <w:rFonts w:eastAsia="Calibri"/>
                <w:b/>
              </w:rPr>
              <w:t>кого</w:t>
            </w:r>
            <w:r w:rsidRPr="0027426E">
              <w:rPr>
                <w:b/>
                <w:lang w:eastAsia="ru-RU"/>
              </w:rPr>
              <w:t xml:space="preserve">  сельсовета</w:t>
            </w:r>
            <w:r w:rsidRPr="008C5D29">
              <w:rPr>
                <w:lang w:eastAsia="ru-RU"/>
              </w:rPr>
              <w:t xml:space="preserve">: </w:t>
            </w:r>
            <w:r w:rsidR="008817E2" w:rsidRPr="00D65B65">
              <w:rPr>
                <w:b/>
                <w:lang w:eastAsia="ru-RU"/>
              </w:rPr>
              <w:t>инерционный</w:t>
            </w:r>
            <w:r w:rsidR="008817E2">
              <w:rPr>
                <w:b/>
                <w:lang w:eastAsia="ru-RU"/>
              </w:rPr>
              <w:t xml:space="preserve"> и</w:t>
            </w:r>
            <w:r w:rsidR="008817E2" w:rsidRPr="00D33EFA">
              <w:rPr>
                <w:b/>
                <w:lang w:eastAsia="ru-RU"/>
              </w:rPr>
              <w:t xml:space="preserve"> инновационный.</w:t>
            </w:r>
          </w:p>
          <w:p w:rsidR="008817E2" w:rsidRDefault="008817E2" w:rsidP="008817E2">
            <w:pPr>
              <w:spacing w:after="0" w:line="360" w:lineRule="auto"/>
              <w:ind w:firstLine="720"/>
              <w:jc w:val="both"/>
              <w:rPr>
                <w:b/>
                <w:lang w:eastAsia="ru-RU"/>
              </w:rPr>
            </w:pPr>
            <w:r w:rsidRPr="005A53FC">
              <w:rPr>
                <w:b/>
                <w:lang w:eastAsia="ru-RU"/>
              </w:rPr>
              <w:t>Инерционный</w:t>
            </w:r>
            <w:r w:rsidRPr="008C5D29">
              <w:rPr>
                <w:lang w:eastAsia="ru-RU"/>
              </w:rPr>
              <w:t xml:space="preserve">(сдержанный) сценарий подразумевает развитие </w:t>
            </w:r>
            <w:r>
              <w:rPr>
                <w:lang w:eastAsia="ru-RU"/>
              </w:rPr>
              <w:t>сельсовета</w:t>
            </w:r>
            <w:r w:rsidRPr="008C5D29">
              <w:rPr>
                <w:lang w:eastAsia="ru-RU"/>
              </w:rPr>
              <w:t xml:space="preserve"> по достигнутому уровню производственной базы, использованию ресурсного потенциала, в соответствии со сложившимися социальными условиями и </w:t>
            </w:r>
            <w:r>
              <w:rPr>
                <w:lang w:eastAsia="ru-RU"/>
              </w:rPr>
              <w:t xml:space="preserve">динамикой численности населения. </w:t>
            </w:r>
            <w:r w:rsidRPr="00A45F29">
              <w:rPr>
                <w:lang w:eastAsia="ru-RU"/>
              </w:rPr>
              <w:t>Численность населения за последние</w:t>
            </w:r>
            <w:r w:rsidRPr="0027426E">
              <w:rPr>
                <w:b/>
                <w:lang w:eastAsia="ru-RU"/>
              </w:rPr>
              <w:t xml:space="preserve"> 3 </w:t>
            </w:r>
            <w:r>
              <w:rPr>
                <w:lang w:eastAsia="ru-RU"/>
              </w:rPr>
              <w:t>года</w:t>
            </w:r>
            <w:r w:rsidRPr="00A45F29">
              <w:rPr>
                <w:lang w:eastAsia="ru-RU"/>
              </w:rPr>
              <w:t>, начиная с</w:t>
            </w:r>
            <w:r w:rsidRPr="00A45F29">
              <w:rPr>
                <w:b/>
                <w:lang w:eastAsia="ru-RU"/>
              </w:rPr>
              <w:t xml:space="preserve"> 20</w:t>
            </w:r>
            <w:r>
              <w:rPr>
                <w:b/>
                <w:lang w:eastAsia="ru-RU"/>
              </w:rPr>
              <w:t>13</w:t>
            </w:r>
            <w:r w:rsidRPr="00A45F29">
              <w:rPr>
                <w:lang w:eastAsia="ru-RU"/>
              </w:rPr>
              <w:t xml:space="preserve"> года и по </w:t>
            </w:r>
            <w:r w:rsidRPr="00A45F29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5</w:t>
            </w:r>
            <w:r w:rsidRPr="00A45F29">
              <w:rPr>
                <w:lang w:eastAsia="ru-RU"/>
              </w:rPr>
              <w:t xml:space="preserve"> год,</w:t>
            </w:r>
            <w:r>
              <w:rPr>
                <w:lang w:eastAsia="ru-RU"/>
              </w:rPr>
              <w:t xml:space="preserve"> уменьшилась </w:t>
            </w:r>
            <w:r w:rsidRPr="00A45F29">
              <w:rPr>
                <w:lang w:eastAsia="ru-RU"/>
              </w:rPr>
              <w:t xml:space="preserve"> в среднем на </w:t>
            </w:r>
            <w:r>
              <w:rPr>
                <w:b/>
                <w:lang w:eastAsia="ru-RU"/>
              </w:rPr>
              <w:t>11</w:t>
            </w:r>
            <w:r w:rsidRPr="00692EDF">
              <w:rPr>
                <w:color w:val="C00000"/>
                <w:lang w:eastAsia="ru-RU"/>
              </w:rPr>
              <w:t xml:space="preserve"> </w:t>
            </w:r>
            <w:r w:rsidRPr="00A45F29">
              <w:rPr>
                <w:lang w:eastAsia="ru-RU"/>
              </w:rPr>
              <w:t>человек в год.</w:t>
            </w:r>
            <w:r w:rsidRPr="00B6637E">
              <w:rPr>
                <w:color w:val="FF0000"/>
                <w:lang w:eastAsia="ru-RU"/>
              </w:rPr>
              <w:t xml:space="preserve"> </w:t>
            </w:r>
            <w:r w:rsidRPr="00185B62">
              <w:rPr>
                <w:lang w:eastAsia="ru-RU"/>
              </w:rPr>
              <w:t>И</w:t>
            </w:r>
            <w:r>
              <w:rPr>
                <w:lang w:eastAsia="ru-RU"/>
              </w:rPr>
              <w:t>,</w:t>
            </w:r>
            <w:r w:rsidRPr="00185B62">
              <w:rPr>
                <w:lang w:eastAsia="ru-RU"/>
              </w:rPr>
              <w:t xml:space="preserve"> </w:t>
            </w:r>
            <w:r w:rsidRPr="00185B62">
              <w:rPr>
                <w:b/>
                <w:lang w:eastAsia="ru-RU"/>
              </w:rPr>
              <w:t>на апрель 201</w:t>
            </w:r>
            <w:r>
              <w:rPr>
                <w:b/>
                <w:lang w:eastAsia="ru-RU"/>
              </w:rPr>
              <w:t>5</w:t>
            </w:r>
            <w:r w:rsidRPr="00185B62">
              <w:rPr>
                <w:lang w:eastAsia="ru-RU"/>
              </w:rPr>
              <w:t xml:space="preserve"> года</w:t>
            </w:r>
            <w:r>
              <w:rPr>
                <w:lang w:eastAsia="ru-RU"/>
              </w:rPr>
              <w:t>,</w:t>
            </w:r>
            <w:r w:rsidRPr="00185B62">
              <w:rPr>
                <w:lang w:eastAsia="ru-RU"/>
              </w:rPr>
              <w:t xml:space="preserve"> общая численность</w:t>
            </w:r>
            <w:r w:rsidRPr="005546AD">
              <w:rPr>
                <w:lang w:eastAsia="ru-RU"/>
              </w:rPr>
              <w:t xml:space="preserve"> населения в </w:t>
            </w:r>
            <w:r w:rsidR="00AC4E27">
              <w:rPr>
                <w:b/>
              </w:rPr>
              <w:t>Погожен</w:t>
            </w:r>
            <w:r w:rsidRPr="00AF0DE2">
              <w:rPr>
                <w:b/>
              </w:rPr>
              <w:t>ск</w:t>
            </w:r>
            <w:r>
              <w:rPr>
                <w:b/>
              </w:rPr>
              <w:t>о</w:t>
            </w:r>
            <w:r w:rsidRPr="005546AD">
              <w:rPr>
                <w:b/>
                <w:lang w:eastAsia="ru-RU"/>
              </w:rPr>
              <w:t>м с/совете</w:t>
            </w:r>
            <w:r w:rsidRPr="005546AD">
              <w:rPr>
                <w:lang w:eastAsia="ru-RU"/>
              </w:rPr>
              <w:t xml:space="preserve"> составила </w:t>
            </w:r>
            <w:r>
              <w:rPr>
                <w:b/>
                <w:lang w:eastAsia="ru-RU"/>
              </w:rPr>
              <w:t>682</w:t>
            </w:r>
            <w:r w:rsidRPr="005546AD">
              <w:rPr>
                <w:b/>
                <w:lang w:eastAsia="ru-RU"/>
              </w:rPr>
              <w:t xml:space="preserve"> </w:t>
            </w:r>
            <w:r w:rsidRPr="005546AD">
              <w:rPr>
                <w:lang w:eastAsia="ru-RU"/>
              </w:rPr>
              <w:t xml:space="preserve">человек. </w:t>
            </w:r>
            <w:r>
              <w:rPr>
                <w:lang w:eastAsia="ru-RU"/>
              </w:rPr>
              <w:t>При такой динамике убыли численность населения сельсовета</w:t>
            </w:r>
            <w:r w:rsidRPr="005546AD">
              <w:rPr>
                <w:lang w:eastAsia="ru-RU"/>
              </w:rPr>
              <w:t xml:space="preserve"> составит на </w:t>
            </w:r>
            <w:r w:rsidRPr="005546AD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2</w:t>
            </w:r>
            <w:r w:rsidRPr="005546AD">
              <w:rPr>
                <w:b/>
                <w:lang w:eastAsia="ru-RU"/>
              </w:rPr>
              <w:t xml:space="preserve"> г.</w:t>
            </w:r>
            <w:r w:rsidRPr="005546A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– </w:t>
            </w:r>
            <w:r w:rsidR="00AC4E27">
              <w:rPr>
                <w:b/>
                <w:lang w:eastAsia="ru-RU"/>
              </w:rPr>
              <w:t>605</w:t>
            </w:r>
            <w:r>
              <w:rPr>
                <w:b/>
                <w:lang w:eastAsia="ru-RU"/>
              </w:rPr>
              <w:t xml:space="preserve"> </w:t>
            </w:r>
            <w:r w:rsidRPr="00D33EFA">
              <w:rPr>
                <w:lang w:eastAsia="ru-RU"/>
              </w:rPr>
              <w:t>человек</w:t>
            </w:r>
            <w:r w:rsidRPr="005546AD">
              <w:rPr>
                <w:lang w:eastAsia="ru-RU"/>
              </w:rPr>
              <w:t xml:space="preserve"> (к </w:t>
            </w:r>
            <w:r w:rsidRPr="005546AD">
              <w:rPr>
                <w:b/>
                <w:lang w:eastAsia="ru-RU"/>
              </w:rPr>
              <w:t>20</w:t>
            </w:r>
            <w:r>
              <w:rPr>
                <w:b/>
                <w:lang w:eastAsia="ru-RU"/>
              </w:rPr>
              <w:t>40</w:t>
            </w:r>
            <w:r w:rsidRPr="005546AD">
              <w:rPr>
                <w:b/>
                <w:lang w:eastAsia="ru-RU"/>
              </w:rPr>
              <w:t xml:space="preserve"> г.</w:t>
            </w:r>
            <w:r w:rsidRPr="005546AD">
              <w:rPr>
                <w:lang w:eastAsia="ru-RU"/>
              </w:rPr>
              <w:t xml:space="preserve"> число жителей сельсовета составит</w:t>
            </w:r>
            <w:r w:rsidRPr="005546AD">
              <w:rPr>
                <w:b/>
                <w:lang w:eastAsia="ru-RU"/>
              </w:rPr>
              <w:t xml:space="preserve"> </w:t>
            </w:r>
            <w:r w:rsidR="00AC4E27">
              <w:rPr>
                <w:b/>
                <w:lang w:eastAsia="ru-RU"/>
              </w:rPr>
              <w:t>407</w:t>
            </w:r>
            <w:r>
              <w:rPr>
                <w:b/>
                <w:color w:val="FF0000"/>
                <w:lang w:eastAsia="ru-RU"/>
              </w:rPr>
              <w:t xml:space="preserve"> </w:t>
            </w:r>
            <w:r w:rsidRPr="00D33EFA">
              <w:rPr>
                <w:lang w:eastAsia="ru-RU"/>
              </w:rPr>
              <w:t>человек</w:t>
            </w:r>
            <w:r>
              <w:rPr>
                <w:lang w:eastAsia="ru-RU"/>
              </w:rPr>
              <w:t>).</w:t>
            </w:r>
          </w:p>
          <w:p w:rsidR="008817E2" w:rsidRDefault="008817E2" w:rsidP="008817E2">
            <w:pPr>
              <w:spacing w:after="0" w:line="360" w:lineRule="auto"/>
              <w:ind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Таким образом</w:t>
            </w:r>
            <w:r w:rsidRPr="00D65B65">
              <w:rPr>
                <w:b/>
                <w:lang w:eastAsia="ru-RU"/>
              </w:rPr>
              <w:t>, инерционный</w:t>
            </w:r>
            <w:r w:rsidRPr="008C5D29">
              <w:rPr>
                <w:lang w:eastAsia="ru-RU"/>
              </w:rPr>
              <w:t xml:space="preserve"> (сдержанный)</w:t>
            </w:r>
            <w:r>
              <w:rPr>
                <w:lang w:eastAsia="ru-RU"/>
              </w:rPr>
              <w:t xml:space="preserve"> в</w:t>
            </w:r>
            <w:r w:rsidRPr="008C5D29">
              <w:t>ариант</w:t>
            </w:r>
            <w:r w:rsidRPr="008C5D29">
              <w:rPr>
                <w:lang w:eastAsia="ru-RU"/>
              </w:rPr>
              <w:t xml:space="preserve"> развития</w:t>
            </w:r>
            <w:r>
              <w:rPr>
                <w:lang w:eastAsia="ru-RU"/>
              </w:rPr>
              <w:t xml:space="preserve">, будет тормозить </w:t>
            </w:r>
            <w:r w:rsidRPr="008C5D29">
              <w:t>социаль</w:t>
            </w:r>
            <w:r>
              <w:rPr>
                <w:lang w:eastAsia="ru-RU"/>
              </w:rPr>
              <w:t>но-экономическое развитие данной территории.</w:t>
            </w:r>
          </w:p>
          <w:p w:rsidR="008817E2" w:rsidRDefault="008817E2" w:rsidP="008817E2">
            <w:pPr>
              <w:spacing w:after="0" w:line="360" w:lineRule="auto"/>
              <w:ind w:firstLine="720"/>
              <w:jc w:val="both"/>
              <w:rPr>
                <w:lang w:eastAsia="ru-RU"/>
              </w:rPr>
            </w:pPr>
            <w:r w:rsidRPr="0027668B">
              <w:rPr>
                <w:b/>
              </w:rPr>
              <w:t xml:space="preserve">Инновационный </w:t>
            </w:r>
            <w:r w:rsidRPr="008C5D29">
              <w:t>вариант социаль</w:t>
            </w:r>
            <w:r w:rsidRPr="008C5D29">
              <w:rPr>
                <w:lang w:eastAsia="ru-RU"/>
              </w:rPr>
              <w:t>но-экономического развития – это принятие в качестве перспективного сценария положительной (по сравнению с инерционным</w:t>
            </w:r>
            <w:r>
              <w:rPr>
                <w:lang w:eastAsia="ru-RU"/>
              </w:rPr>
              <w:t>) сценарием</w:t>
            </w:r>
            <w:r w:rsidRPr="008C5D29">
              <w:rPr>
                <w:lang w:eastAsia="ru-RU"/>
              </w:rPr>
              <w:t xml:space="preserve"> динамики в и</w:t>
            </w:r>
            <w:r>
              <w:rPr>
                <w:lang w:eastAsia="ru-RU"/>
              </w:rPr>
              <w:t>зменении численности населения сельсовета</w:t>
            </w:r>
            <w:r w:rsidRPr="0014449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(прирост </w:t>
            </w:r>
            <w:r w:rsidRPr="00FF439B">
              <w:rPr>
                <w:lang w:eastAsia="ru-RU"/>
              </w:rPr>
              <w:t xml:space="preserve">на </w:t>
            </w:r>
            <w:r w:rsidR="00AC4E27">
              <w:rPr>
                <w:b/>
                <w:lang w:eastAsia="ru-RU"/>
              </w:rPr>
              <w:t>4</w:t>
            </w:r>
            <w:r w:rsidRPr="00FF439B">
              <w:rPr>
                <w:b/>
                <w:lang w:eastAsia="ru-RU"/>
              </w:rPr>
              <w:t xml:space="preserve"> человек</w:t>
            </w:r>
            <w:r w:rsidRPr="00FF439B">
              <w:rPr>
                <w:lang w:eastAsia="ru-RU"/>
              </w:rPr>
              <w:t xml:space="preserve"> в год)</w:t>
            </w:r>
            <w:r w:rsidRPr="00185B62">
              <w:rPr>
                <w:color w:val="FF0000"/>
                <w:lang w:eastAsia="ru-RU"/>
              </w:rPr>
              <w:t xml:space="preserve"> </w:t>
            </w:r>
            <w:r w:rsidRPr="00FF439B">
              <w:rPr>
                <w:lang w:eastAsia="ru-RU"/>
              </w:rPr>
              <w:t xml:space="preserve">и составит на </w:t>
            </w:r>
            <w:r>
              <w:rPr>
                <w:b/>
                <w:lang w:eastAsia="ru-RU"/>
              </w:rPr>
              <w:t>2022</w:t>
            </w:r>
            <w:r w:rsidRPr="00FF439B">
              <w:rPr>
                <w:b/>
                <w:lang w:eastAsia="ru-RU"/>
              </w:rPr>
              <w:t xml:space="preserve"> г.</w:t>
            </w:r>
            <w:r w:rsidRPr="00FF439B">
              <w:rPr>
                <w:lang w:eastAsia="ru-RU"/>
              </w:rPr>
              <w:t xml:space="preserve"> -</w:t>
            </w:r>
            <w:r>
              <w:rPr>
                <w:lang w:eastAsia="ru-RU"/>
              </w:rPr>
              <w:t xml:space="preserve"> </w:t>
            </w:r>
            <w:r w:rsidR="00AC4E27">
              <w:rPr>
                <w:b/>
                <w:lang w:eastAsia="ru-RU"/>
              </w:rPr>
              <w:t>710</w:t>
            </w:r>
            <w:r w:rsidRPr="00FF439B">
              <w:rPr>
                <w:lang w:eastAsia="ru-RU"/>
              </w:rPr>
              <w:t xml:space="preserve"> </w:t>
            </w:r>
            <w:r w:rsidRPr="00AC4E27">
              <w:rPr>
                <w:lang w:eastAsia="ru-RU"/>
              </w:rPr>
              <w:t>человек</w:t>
            </w:r>
            <w:r w:rsidRPr="00AC4E27">
              <w:rPr>
                <w:color w:val="FF0000"/>
                <w:lang w:eastAsia="ru-RU"/>
              </w:rPr>
              <w:t xml:space="preserve"> </w:t>
            </w:r>
            <w:r w:rsidRPr="00FF439B">
              <w:rPr>
                <w:lang w:eastAsia="ru-RU"/>
              </w:rPr>
              <w:t xml:space="preserve">(к </w:t>
            </w:r>
            <w:r w:rsidRPr="00FF439B">
              <w:rPr>
                <w:b/>
                <w:lang w:eastAsia="ru-RU"/>
              </w:rPr>
              <w:t>20</w:t>
            </w:r>
            <w:r>
              <w:rPr>
                <w:b/>
                <w:lang w:eastAsia="ru-RU"/>
              </w:rPr>
              <w:t>40</w:t>
            </w:r>
            <w:r w:rsidRPr="00FF439B">
              <w:rPr>
                <w:b/>
                <w:lang w:eastAsia="ru-RU"/>
              </w:rPr>
              <w:t xml:space="preserve"> г.</w:t>
            </w:r>
            <w:r w:rsidRPr="00FF439B">
              <w:rPr>
                <w:lang w:eastAsia="ru-RU"/>
              </w:rPr>
              <w:t xml:space="preserve"> число жителей сельсовета составит</w:t>
            </w:r>
            <w:r w:rsidRPr="00FF439B">
              <w:rPr>
                <w:b/>
                <w:lang w:eastAsia="ru-RU"/>
              </w:rPr>
              <w:t xml:space="preserve"> </w:t>
            </w:r>
            <w:r w:rsidR="00AC4E27">
              <w:rPr>
                <w:b/>
                <w:lang w:eastAsia="ru-RU"/>
              </w:rPr>
              <w:t xml:space="preserve">782 </w:t>
            </w:r>
            <w:r w:rsidRPr="00AC4E27">
              <w:rPr>
                <w:lang w:eastAsia="ru-RU"/>
              </w:rPr>
              <w:t>человек</w:t>
            </w:r>
            <w:r w:rsidR="00AC4E27">
              <w:rPr>
                <w:lang w:eastAsia="ru-RU"/>
              </w:rPr>
              <w:t>а</w:t>
            </w:r>
            <w:r>
              <w:rPr>
                <w:lang w:eastAsia="ru-RU"/>
              </w:rPr>
              <w:t>).</w:t>
            </w:r>
          </w:p>
          <w:p w:rsidR="008817E2" w:rsidRPr="00B53042" w:rsidRDefault="008817E2" w:rsidP="008817E2">
            <w:pPr>
              <w:spacing w:after="0" w:line="360" w:lineRule="auto"/>
              <w:ind w:firstLine="720"/>
              <w:jc w:val="both"/>
            </w:pPr>
            <w:r w:rsidRPr="008C5D29">
              <w:rPr>
                <w:lang w:eastAsia="ru-RU"/>
              </w:rPr>
              <w:t xml:space="preserve">Оптимистичный </w:t>
            </w:r>
            <w:r>
              <w:rPr>
                <w:lang w:eastAsia="ru-RU"/>
              </w:rPr>
              <w:t xml:space="preserve">прогноз </w:t>
            </w:r>
            <w:r w:rsidRPr="008C5D29">
              <w:rPr>
                <w:lang w:eastAsia="ru-RU"/>
              </w:rPr>
              <w:t xml:space="preserve">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 </w:t>
            </w:r>
            <w:r>
              <w:rPr>
                <w:lang w:eastAsia="ru-RU"/>
              </w:rPr>
              <w:t>сельсовета</w:t>
            </w:r>
            <w:r w:rsidRPr="008C5D29">
              <w:rPr>
                <w:lang w:eastAsia="ru-RU"/>
              </w:rPr>
              <w:t>.</w:t>
            </w:r>
          </w:p>
        </w:tc>
      </w:tr>
    </w:tbl>
    <w:p w:rsidR="00836D23" w:rsidRDefault="00836D23" w:rsidP="00836D23">
      <w:pPr>
        <w:spacing w:after="0" w:line="360" w:lineRule="auto"/>
        <w:ind w:firstLine="720"/>
        <w:jc w:val="both"/>
        <w:rPr>
          <w:lang w:eastAsia="ru-RU"/>
        </w:rPr>
      </w:pPr>
      <w:r w:rsidRPr="008C5D29">
        <w:rPr>
          <w:lang w:eastAsia="ru-RU"/>
        </w:rPr>
        <w:t xml:space="preserve">Мероприятия по развитию </w:t>
      </w:r>
      <w:r>
        <w:rPr>
          <w:lang w:eastAsia="ru-RU"/>
        </w:rPr>
        <w:t>муниципального образования,</w:t>
      </w:r>
      <w:r w:rsidRPr="008C5D29">
        <w:rPr>
          <w:lang w:eastAsia="ru-RU"/>
        </w:rPr>
        <w:t xml:space="preserve"> предложенн</w:t>
      </w:r>
      <w:r>
        <w:rPr>
          <w:lang w:eastAsia="ru-RU"/>
        </w:rPr>
        <w:t>ые</w:t>
      </w:r>
      <w:r w:rsidRPr="008C5D29">
        <w:rPr>
          <w:lang w:eastAsia="ru-RU"/>
        </w:rPr>
        <w:t xml:space="preserve"> в Генеральном плане</w:t>
      </w:r>
      <w:r>
        <w:rPr>
          <w:lang w:eastAsia="ru-RU"/>
        </w:rPr>
        <w:t>,</w:t>
      </w:r>
      <w:r w:rsidRPr="008C5D29">
        <w:rPr>
          <w:lang w:eastAsia="ru-RU"/>
        </w:rPr>
        <w:t xml:space="preserve"> </w:t>
      </w:r>
      <w:r>
        <w:rPr>
          <w:lang w:eastAsia="ru-RU"/>
        </w:rPr>
        <w:t>определялись</w:t>
      </w:r>
      <w:r w:rsidRPr="008C5D29">
        <w:rPr>
          <w:lang w:eastAsia="ru-RU"/>
        </w:rPr>
        <w:t xml:space="preserve"> исходя из </w:t>
      </w:r>
      <w:r w:rsidRPr="008C63E6">
        <w:rPr>
          <w:lang w:eastAsia="ru-RU"/>
        </w:rPr>
        <w:t>инновационного сценария</w:t>
      </w:r>
      <w:r w:rsidRPr="008C5D29">
        <w:rPr>
          <w:lang w:eastAsia="ru-RU"/>
        </w:rPr>
        <w:t xml:space="preserve"> развития.</w:t>
      </w:r>
    </w:p>
    <w:p w:rsidR="00836D23" w:rsidRPr="0047498C" w:rsidRDefault="00836D23" w:rsidP="00836D23">
      <w:pPr>
        <w:widowControl w:val="0"/>
        <w:suppressAutoHyphens/>
        <w:spacing w:after="0" w:line="360" w:lineRule="auto"/>
        <w:ind w:firstLine="851"/>
        <w:jc w:val="both"/>
      </w:pPr>
      <w:r w:rsidRPr="00636535">
        <w:rPr>
          <w:b/>
        </w:rPr>
        <w:t xml:space="preserve">Главная цель разработки </w:t>
      </w:r>
      <w:r>
        <w:rPr>
          <w:b/>
        </w:rPr>
        <w:t>г</w:t>
      </w:r>
      <w:r w:rsidRPr="00636535">
        <w:rPr>
          <w:b/>
        </w:rPr>
        <w:t xml:space="preserve">енерального плана </w:t>
      </w:r>
      <w:r w:rsidR="00987356">
        <w:rPr>
          <w:b/>
        </w:rPr>
        <w:t>Погоженс</w:t>
      </w:r>
      <w:r w:rsidRPr="00042CBB">
        <w:rPr>
          <w:b/>
        </w:rPr>
        <w:t>кого сельсовета</w:t>
      </w:r>
      <w:r w:rsidRPr="0047498C">
        <w:t xml:space="preserve"> -</w:t>
      </w:r>
      <w:r>
        <w:t xml:space="preserve"> </w:t>
      </w:r>
      <w:r w:rsidRPr="0047498C">
        <w:t>территориально-пространственная организация поселения методами градостроительного планирования в целях формирования условий для устойчивого социально-экономического развития,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территории, а также улучшение качества жизни населения.</w:t>
      </w:r>
    </w:p>
    <w:p w:rsidR="00836D23" w:rsidRPr="00AC16A1" w:rsidRDefault="00836D23" w:rsidP="00836D23">
      <w:pPr>
        <w:widowControl w:val="0"/>
        <w:suppressAutoHyphens/>
        <w:spacing w:after="0" w:line="360" w:lineRule="auto"/>
        <w:ind w:firstLine="851"/>
        <w:jc w:val="both"/>
      </w:pPr>
      <w:r w:rsidRPr="00636535">
        <w:lastRenderedPageBreak/>
        <w:t>Задачи территориального планирования имеют целеполагающий характер, выражающийся в экономической, социальной, средовой и природопользовательской составляющ</w:t>
      </w:r>
      <w:r>
        <w:t>их</w:t>
      </w:r>
      <w:r w:rsidRPr="00636535">
        <w:t xml:space="preserve">. </w:t>
      </w:r>
      <w:r w:rsidRPr="00AC16A1">
        <w:t xml:space="preserve">Обеспечение условий для </w:t>
      </w:r>
      <w:r w:rsidRPr="00636535">
        <w:t xml:space="preserve">устойчивого экономического развития </w:t>
      </w:r>
      <w:r>
        <w:t>муниципального образования</w:t>
      </w:r>
      <w:r w:rsidRPr="00AC16A1">
        <w:t xml:space="preserve"> достигается решением следующих задач:</w:t>
      </w:r>
    </w:p>
    <w:p w:rsidR="00836D23" w:rsidRPr="00AC16A1" w:rsidRDefault="00836D23" w:rsidP="00836D23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Pr="00AC16A1">
        <w:t xml:space="preserve">формирование территориально-хозяйственной организации </w:t>
      </w:r>
      <w:r>
        <w:t>муниципального образования</w:t>
      </w:r>
      <w:r w:rsidRPr="00AC16A1">
        <w:t>, обеспечивающей оптимальные условия для развития всех видов хозяйственной деятельности, являющихся экономической базой развития территории;</w:t>
      </w:r>
    </w:p>
    <w:p w:rsidR="00836D23" w:rsidRPr="00AC16A1" w:rsidRDefault="00836D23" w:rsidP="00836D23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ab/>
      </w:r>
      <w:r w:rsidRPr="00AC16A1">
        <w:t xml:space="preserve">повышение уровня жизни и условий проживания населения в </w:t>
      </w:r>
      <w:r>
        <w:t>муниципальном образовании</w:t>
      </w:r>
      <w:r w:rsidRPr="00AC16A1">
        <w:t>, формирование благоприятных усло</w:t>
      </w:r>
      <w:r>
        <w:t>вий жизнедеятельности населения</w:t>
      </w:r>
      <w:r w:rsidRPr="00AC16A1">
        <w:t xml:space="preserve"> для ра</w:t>
      </w:r>
      <w:r>
        <w:t>звития человеческого потенциала</w:t>
      </w:r>
      <w:r w:rsidRPr="00AC16A1">
        <w:t xml:space="preserve"> при обеспечении конституционных социальных прав и гарантий с использованием социальных стандартов и норм; </w:t>
      </w:r>
    </w:p>
    <w:p w:rsidR="00836D23" w:rsidRPr="00AC16A1" w:rsidRDefault="00836D23" w:rsidP="00836D23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Pr="00AC16A1">
        <w:t>экологич</w:t>
      </w:r>
      <w:r>
        <w:t>еское</w:t>
      </w:r>
      <w:r w:rsidRPr="00AC16A1">
        <w:t xml:space="preserve"> и экономичное использование трудовых, земельных, водных и других ресурсов, улучшение экологической ситуации и повышение качества среды проживания граждан;</w:t>
      </w:r>
    </w:p>
    <w:p w:rsidR="00836D23" w:rsidRPr="00AC16A1" w:rsidRDefault="00836D23" w:rsidP="00836D23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Pr="00AC16A1">
        <w:t>внедрение и обоснование предложений по модернизации и реконструкции инженерно-коммуникационных систем и транспортной инфраструктуры;</w:t>
      </w:r>
    </w:p>
    <w:p w:rsidR="00836D23" w:rsidRPr="00AC16A1" w:rsidRDefault="00836D23" w:rsidP="00836D23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 xml:space="preserve">изыскание и создание рекреационных и туристических объектов на территории </w:t>
      </w:r>
      <w:r>
        <w:t>муниципального образования</w:t>
      </w:r>
      <w:r w:rsidRPr="00AC16A1">
        <w:t xml:space="preserve">, создающих центры массового и культурного отдыха населения </w:t>
      </w:r>
      <w:r>
        <w:t>муниципального образования и района</w:t>
      </w:r>
      <w:r w:rsidRPr="00AC16A1">
        <w:t xml:space="preserve"> и привлекающих дополнительные источники дохода в местный бюджет;</w:t>
      </w:r>
    </w:p>
    <w:p w:rsidR="00836D23" w:rsidRPr="00AC16A1" w:rsidRDefault="00836D23" w:rsidP="00836D23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>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сооружений, коридоров и районов эвакуации населения в условиях ЧС.</w:t>
      </w:r>
    </w:p>
    <w:p w:rsidR="00BB4DCF" w:rsidRDefault="00BB4DCF" w:rsidP="00223812">
      <w:pPr>
        <w:rPr>
          <w:b/>
          <w:color w:val="000000" w:themeColor="text1"/>
          <w:sz w:val="30"/>
          <w:szCs w:val="30"/>
        </w:rPr>
      </w:pPr>
      <w:bookmarkStart w:id="9" w:name="_Toc268263726"/>
      <w:bookmarkStart w:id="10" w:name="_Toc298142857"/>
      <w:bookmarkStart w:id="11" w:name="_Toc336507772"/>
      <w:bookmarkStart w:id="12" w:name="_Toc262569769"/>
      <w:bookmarkStart w:id="13" w:name="_Toc253383903"/>
    </w:p>
    <w:p w:rsidR="00836D23" w:rsidRPr="00FD7195" w:rsidRDefault="007111F3" w:rsidP="00223812">
      <w:pPr>
        <w:rPr>
          <w:b/>
          <w:color w:val="000000" w:themeColor="text1"/>
          <w:sz w:val="30"/>
          <w:szCs w:val="30"/>
        </w:rPr>
      </w:pPr>
      <w:r w:rsidRPr="00FD7195">
        <w:rPr>
          <w:b/>
          <w:color w:val="000000" w:themeColor="text1"/>
          <w:sz w:val="30"/>
          <w:szCs w:val="30"/>
        </w:rPr>
        <w:t xml:space="preserve">2.  </w:t>
      </w:r>
      <w:r w:rsidR="00836D23" w:rsidRPr="00FD7195">
        <w:rPr>
          <w:b/>
          <w:color w:val="000000" w:themeColor="text1"/>
          <w:sz w:val="30"/>
          <w:szCs w:val="30"/>
        </w:rPr>
        <w:t>ПЕРЕЧЕНЬ МЕРОПРИЯТИЙ ПО ТЕРРИТОРИАЛЬНОМУ ПЛАНИРОВАНИЮ И УКАЗАНИЕ НА ПОСЛЕДОВАТЕЛЬНОСТЬ ИХ ВЫПОЛНЕНИЯ</w:t>
      </w:r>
      <w:bookmarkEnd w:id="9"/>
      <w:bookmarkEnd w:id="10"/>
      <w:bookmarkEnd w:id="11"/>
    </w:p>
    <w:bookmarkEnd w:id="12"/>
    <w:bookmarkEnd w:id="13"/>
    <w:p w:rsidR="00836D23" w:rsidRPr="00805F4A" w:rsidRDefault="00836D23" w:rsidP="00836D23">
      <w:pPr>
        <w:keepNext/>
        <w:spacing w:after="0"/>
        <w:rPr>
          <w:rFonts w:ascii="Calibri" w:hAnsi="Calibri"/>
          <w:color w:val="000000" w:themeColor="text1"/>
          <w:lang w:eastAsia="ru-RU"/>
        </w:rPr>
      </w:pPr>
    </w:p>
    <w:p w:rsidR="00836D23" w:rsidRPr="00740730" w:rsidRDefault="007111F3" w:rsidP="00F90238">
      <w:pPr>
        <w:pStyle w:val="2"/>
        <w:keepLines w:val="0"/>
        <w:suppressAutoHyphens/>
        <w:spacing w:before="0" w:line="240" w:lineRule="auto"/>
        <w:ind w:left="720"/>
        <w:jc w:val="both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bookmarkStart w:id="14" w:name="_Toc336507773"/>
      <w:r w:rsidRPr="00740730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2.1 </w:t>
      </w:r>
      <w:r w:rsidR="00836D23" w:rsidRPr="00740730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Мероприятия по развитию и преобразованию пространственно-планировочной структуры</w:t>
      </w:r>
      <w:bookmarkEnd w:id="14"/>
    </w:p>
    <w:p w:rsidR="00836D23" w:rsidRDefault="00836D23" w:rsidP="00836D23">
      <w:pPr>
        <w:keepNext/>
        <w:spacing w:after="0"/>
        <w:rPr>
          <w:lang w:eastAsia="ru-RU"/>
        </w:rPr>
      </w:pPr>
    </w:p>
    <w:p w:rsidR="00836D23" w:rsidRPr="005057C0" w:rsidRDefault="007111F3" w:rsidP="00F90238">
      <w:pPr>
        <w:pStyle w:val="3"/>
        <w:keepLines w:val="0"/>
        <w:suppressAutoHyphens/>
        <w:spacing w:before="0" w:line="360" w:lineRule="auto"/>
        <w:ind w:left="1077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5" w:name="_Toc336507774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2.1.1 </w:t>
      </w:r>
      <w:r w:rsidR="00836D23" w:rsidRPr="005057C0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Архитектурно-планировочные решения</w:t>
      </w:r>
      <w:bookmarkEnd w:id="15"/>
    </w:p>
    <w:p w:rsidR="00836D23" w:rsidRDefault="00836D23" w:rsidP="00550309">
      <w:pPr>
        <w:widowControl w:val="0"/>
        <w:suppressAutoHyphens/>
        <w:spacing w:after="0" w:line="360" w:lineRule="auto"/>
        <w:ind w:firstLine="851"/>
        <w:jc w:val="both"/>
      </w:pPr>
      <w:r w:rsidRPr="00AC16A1">
        <w:t xml:space="preserve">Формирование пространственной композиции выполнено на основе индивидуальных особенностей места, исторического и природного потенциала, </w:t>
      </w:r>
      <w:r w:rsidRPr="00AC16A1">
        <w:lastRenderedPageBreak/>
        <w:t>своеобразия ландшафтной структуры территории</w:t>
      </w:r>
      <w:r>
        <w:t xml:space="preserve"> и</w:t>
      </w:r>
      <w:r w:rsidRPr="00AC16A1">
        <w:t xml:space="preserve"> территориальных возможностей </w:t>
      </w:r>
      <w:r>
        <w:t>муниципального образования</w:t>
      </w:r>
      <w:r w:rsidRPr="00AC16A1">
        <w:t>.</w:t>
      </w:r>
    </w:p>
    <w:p w:rsidR="00836D23" w:rsidRDefault="00836D23" w:rsidP="00550309">
      <w:pPr>
        <w:widowControl w:val="0"/>
        <w:suppressAutoHyphens/>
        <w:spacing w:after="0" w:line="360" w:lineRule="auto"/>
        <w:ind w:firstLine="851"/>
        <w:jc w:val="both"/>
      </w:pPr>
      <w:r w:rsidRPr="00FF29E9">
        <w:t xml:space="preserve">Основной идеей архитектурно-планировочных решений является повышение уровня комфортности среды проживания и достижение нормативной обеспеченности населения социальной и инженерной инфраструктурой с сохранением территории </w:t>
      </w:r>
      <w:r>
        <w:t>населенных пунктов</w:t>
      </w:r>
      <w:r w:rsidRPr="00FF29E9">
        <w:t xml:space="preserve"> в существующих границах.</w:t>
      </w:r>
    </w:p>
    <w:p w:rsidR="00836D23" w:rsidRPr="004A5474" w:rsidRDefault="00836D23" w:rsidP="00550309">
      <w:pPr>
        <w:widowControl w:val="0"/>
        <w:spacing w:after="0" w:line="360" w:lineRule="auto"/>
        <w:ind w:firstLine="851"/>
        <w:jc w:val="both"/>
      </w:pPr>
      <w:r w:rsidRPr="00EF2221">
        <w:rPr>
          <w:rStyle w:val="WW-1"/>
          <w:color w:val="000000"/>
        </w:rPr>
        <w:t xml:space="preserve">Планировочная структура </w:t>
      </w:r>
      <w:r w:rsidR="00987356">
        <w:rPr>
          <w:b/>
        </w:rPr>
        <w:t>Погоженс</w:t>
      </w:r>
      <w:r w:rsidRPr="00AD0552">
        <w:rPr>
          <w:b/>
        </w:rPr>
        <w:t>кого</w:t>
      </w:r>
      <w:r w:rsidRPr="00AD0552">
        <w:rPr>
          <w:rStyle w:val="WW-1"/>
          <w:b/>
          <w:color w:val="000000"/>
        </w:rPr>
        <w:t xml:space="preserve"> сельсовета</w:t>
      </w:r>
      <w:r w:rsidRPr="00EF2221">
        <w:rPr>
          <w:rStyle w:val="WW-1"/>
          <w:color w:val="000000"/>
        </w:rPr>
        <w:t xml:space="preserve"> сл</w:t>
      </w:r>
      <w:r w:rsidR="00567087">
        <w:rPr>
          <w:rStyle w:val="WW-1"/>
          <w:color w:val="000000"/>
        </w:rPr>
        <w:t>ожилась исторически вдоль речной</w:t>
      </w:r>
      <w:r w:rsidRPr="00EF2221">
        <w:rPr>
          <w:rStyle w:val="WW-1"/>
          <w:color w:val="000000"/>
        </w:rPr>
        <w:t xml:space="preserve"> </w:t>
      </w:r>
      <w:r w:rsidRPr="00525977">
        <w:rPr>
          <w:rStyle w:val="WW-1"/>
        </w:rPr>
        <w:t>планировоч</w:t>
      </w:r>
      <w:r w:rsidR="00567087" w:rsidRPr="00525977">
        <w:rPr>
          <w:rStyle w:val="WW-1"/>
        </w:rPr>
        <w:t>ной оси</w:t>
      </w:r>
      <w:r w:rsidR="00525977" w:rsidRPr="00987356">
        <w:rPr>
          <w:color w:val="C00000"/>
        </w:rPr>
        <w:t>.</w:t>
      </w:r>
      <w:r w:rsidR="00416FBA" w:rsidRPr="004A5474">
        <w:rPr>
          <w:color w:val="C00000"/>
        </w:rPr>
        <w:t xml:space="preserve"> </w:t>
      </w:r>
    </w:p>
    <w:p w:rsidR="00836D23" w:rsidRDefault="00836D23" w:rsidP="00550309">
      <w:pPr>
        <w:widowControl w:val="0"/>
        <w:spacing w:after="0" w:line="360" w:lineRule="auto"/>
        <w:ind w:firstLine="851"/>
        <w:jc w:val="both"/>
        <w:rPr>
          <w:rStyle w:val="WW-1"/>
          <w:color w:val="000000"/>
        </w:rPr>
      </w:pPr>
      <w:r>
        <w:rPr>
          <w:rStyle w:val="WW-1"/>
          <w:color w:val="000000"/>
        </w:rPr>
        <w:t xml:space="preserve">Генеральным планом </w:t>
      </w:r>
      <w:r w:rsidRPr="00EF2221">
        <w:rPr>
          <w:rStyle w:val="WW-1"/>
          <w:color w:val="000000"/>
        </w:rPr>
        <w:t xml:space="preserve">планировочное развитие </w:t>
      </w:r>
      <w:r>
        <w:rPr>
          <w:rStyle w:val="WW-1"/>
          <w:color w:val="000000"/>
        </w:rPr>
        <w:t xml:space="preserve">предлагается </w:t>
      </w:r>
      <w:r w:rsidRPr="00EF2221">
        <w:rPr>
          <w:rStyle w:val="WW-1"/>
          <w:color w:val="000000"/>
        </w:rPr>
        <w:t>базир</w:t>
      </w:r>
      <w:r>
        <w:rPr>
          <w:rStyle w:val="WW-1"/>
          <w:color w:val="000000"/>
        </w:rPr>
        <w:t>овать</w:t>
      </w:r>
      <w:r w:rsidRPr="00EF2221">
        <w:rPr>
          <w:rStyle w:val="WW-1"/>
          <w:color w:val="000000"/>
        </w:rPr>
        <w:t xml:space="preserve"> уже не на речном, а на транспортном каркасе территории. Поскольку любое производство и проживание, социальное обеспечение связано, прежде всего, с транспортной доступностью. Именно поэтому значительное преимущество в развитии </w:t>
      </w:r>
      <w:r>
        <w:rPr>
          <w:rStyle w:val="WW-1"/>
          <w:color w:val="000000"/>
        </w:rPr>
        <w:t xml:space="preserve">на расчетный период </w:t>
      </w:r>
      <w:r w:rsidRPr="00EF2221">
        <w:rPr>
          <w:rStyle w:val="WW-1"/>
          <w:color w:val="000000"/>
        </w:rPr>
        <w:t>полу</w:t>
      </w:r>
      <w:r>
        <w:rPr>
          <w:rStyle w:val="WW-1"/>
          <w:color w:val="000000"/>
        </w:rPr>
        <w:t>чат</w:t>
      </w:r>
      <w:r w:rsidRPr="00EF2221">
        <w:rPr>
          <w:rStyle w:val="WW-1"/>
          <w:color w:val="000000"/>
        </w:rPr>
        <w:t xml:space="preserve"> те населенные пункты, которые совмещают в себе пересечение осевых линий развития</w:t>
      </w:r>
      <w:r w:rsidR="003E089D">
        <w:rPr>
          <w:rStyle w:val="WW-1"/>
          <w:color w:val="000000"/>
        </w:rPr>
        <w:t xml:space="preserve"> </w:t>
      </w:r>
      <w:r w:rsidRPr="00EF2221">
        <w:rPr>
          <w:rStyle w:val="WW-1"/>
          <w:color w:val="000000"/>
        </w:rPr>
        <w:t xml:space="preserve"> исторически сложившейся планировочной структуры (по гидрографии) с современной</w:t>
      </w:r>
      <w:r>
        <w:rPr>
          <w:rStyle w:val="WW-1"/>
          <w:color w:val="000000"/>
        </w:rPr>
        <w:t xml:space="preserve"> (транспортной)</w:t>
      </w:r>
      <w:r w:rsidR="003E089D">
        <w:rPr>
          <w:rStyle w:val="WW-1"/>
          <w:color w:val="000000"/>
        </w:rPr>
        <w:t xml:space="preserve"> .</w:t>
      </w:r>
    </w:p>
    <w:p w:rsidR="003E089D" w:rsidRPr="00AB3806" w:rsidRDefault="003F2F3C" w:rsidP="00550309">
      <w:pPr>
        <w:spacing w:line="360" w:lineRule="auto"/>
        <w:ind w:firstLine="851"/>
        <w:jc w:val="both"/>
        <w:rPr>
          <w:rStyle w:val="WW-1"/>
        </w:rPr>
      </w:pPr>
      <w:r w:rsidRPr="00AB3806">
        <w:rPr>
          <w:rStyle w:val="WW-1"/>
        </w:rPr>
        <w:t>Сложившаяся планировочная структура населенных пунктов</w:t>
      </w:r>
      <w:r w:rsidR="00532AC4" w:rsidRPr="00AB3806">
        <w:rPr>
          <w:rStyle w:val="WW-1"/>
        </w:rPr>
        <w:t xml:space="preserve"> </w:t>
      </w:r>
      <w:r w:rsidR="00987356" w:rsidRPr="00AB3806">
        <w:rPr>
          <w:rStyle w:val="WW-1"/>
          <w:b/>
        </w:rPr>
        <w:t>Погоженс</w:t>
      </w:r>
      <w:r w:rsidRPr="00AB3806">
        <w:rPr>
          <w:b/>
        </w:rPr>
        <w:t>кого</w:t>
      </w:r>
      <w:r w:rsidRPr="00AB3806">
        <w:rPr>
          <w:rStyle w:val="WW-1"/>
          <w:b/>
        </w:rPr>
        <w:t xml:space="preserve"> сельсовета </w:t>
      </w:r>
      <w:r w:rsidRPr="00AB3806">
        <w:rPr>
          <w:rStyle w:val="WW-1"/>
        </w:rPr>
        <w:t>в непосредственной близости</w:t>
      </w:r>
      <w:r w:rsidRPr="00AB3806">
        <w:rPr>
          <w:rStyle w:val="WW-1"/>
          <w:b/>
        </w:rPr>
        <w:t xml:space="preserve"> </w:t>
      </w:r>
      <w:r w:rsidR="00143F0C" w:rsidRPr="00AB3806">
        <w:rPr>
          <w:rStyle w:val="WW-1"/>
        </w:rPr>
        <w:t>от</w:t>
      </w:r>
      <w:r w:rsidR="00143F0C" w:rsidRPr="00AB3806">
        <w:rPr>
          <w:rStyle w:val="WW-1"/>
          <w:b/>
        </w:rPr>
        <w:t xml:space="preserve"> </w:t>
      </w:r>
      <w:r w:rsidR="00143F0C" w:rsidRPr="00AB3806">
        <w:rPr>
          <w:rStyle w:val="WW-1"/>
        </w:rPr>
        <w:t>автомобильных</w:t>
      </w:r>
      <w:r w:rsidR="00785DC3" w:rsidRPr="00AB3806">
        <w:rPr>
          <w:rStyle w:val="WW-1"/>
        </w:rPr>
        <w:t xml:space="preserve"> дорог</w:t>
      </w:r>
      <w:r w:rsidR="00143F0C" w:rsidRPr="00AB3806">
        <w:rPr>
          <w:rStyle w:val="WW-1"/>
        </w:rPr>
        <w:t>:</w:t>
      </w:r>
      <w:r w:rsidR="00C91F87" w:rsidRPr="00AB3806">
        <w:rPr>
          <w:rStyle w:val="WW-1"/>
        </w:rPr>
        <w:t xml:space="preserve"> </w:t>
      </w:r>
      <w:r w:rsidRPr="00AB3806">
        <w:rPr>
          <w:rStyle w:val="WW-1"/>
        </w:rPr>
        <w:t xml:space="preserve"> </w:t>
      </w:r>
      <w:r w:rsidR="00143F0C" w:rsidRPr="00AB3806">
        <w:rPr>
          <w:rStyle w:val="WW-1"/>
        </w:rPr>
        <w:t>федерального</w:t>
      </w:r>
      <w:r w:rsidR="0059230B" w:rsidRPr="00AB3806">
        <w:rPr>
          <w:rStyle w:val="WW-1"/>
        </w:rPr>
        <w:t xml:space="preserve"> значения </w:t>
      </w:r>
      <w:r w:rsidR="009C0A93" w:rsidRPr="00AB3806">
        <w:rPr>
          <w:rStyle w:val="WW-1"/>
        </w:rPr>
        <w:t>"</w:t>
      </w:r>
      <w:r w:rsidR="00143F0C" w:rsidRPr="00AB3806">
        <w:rPr>
          <w:rStyle w:val="WW-1"/>
          <w:b/>
        </w:rPr>
        <w:t xml:space="preserve">Курск – Борисоглебск», </w:t>
      </w:r>
      <w:r w:rsidR="00143F0C" w:rsidRPr="00AB3806">
        <w:rPr>
          <w:rStyle w:val="WW-1"/>
        </w:rPr>
        <w:t>а также</w:t>
      </w:r>
      <w:r w:rsidR="00143F0C" w:rsidRPr="00AB3806">
        <w:rPr>
          <w:rStyle w:val="WW-1"/>
          <w:b/>
        </w:rPr>
        <w:t xml:space="preserve"> </w:t>
      </w:r>
      <w:r w:rsidR="0059230B" w:rsidRPr="00AB3806">
        <w:rPr>
          <w:rStyle w:val="WW-1"/>
        </w:rPr>
        <w:t xml:space="preserve"> </w:t>
      </w:r>
      <w:r w:rsidR="00E4720E" w:rsidRPr="00AB3806">
        <w:rPr>
          <w:rStyle w:val="WW-1"/>
        </w:rPr>
        <w:t xml:space="preserve">межмуниципального значения </w:t>
      </w:r>
      <w:r w:rsidR="00143F0C" w:rsidRPr="00AB3806">
        <w:rPr>
          <w:rStyle w:val="WW-1"/>
        </w:rPr>
        <w:t>"</w:t>
      </w:r>
      <w:r w:rsidR="00143F0C" w:rsidRPr="00AB3806">
        <w:rPr>
          <w:rStyle w:val="WW-1"/>
          <w:b/>
        </w:rPr>
        <w:t xml:space="preserve">Курск – Борисоглебск» - Волобуевка - </w:t>
      </w:r>
      <w:r w:rsidR="004543C8" w:rsidRPr="00AB3806">
        <w:rPr>
          <w:rStyle w:val="WW-1"/>
        </w:rPr>
        <w:t>"</w:t>
      </w:r>
      <w:r w:rsidR="004543C8" w:rsidRPr="00AB3806">
        <w:rPr>
          <w:rStyle w:val="WW-1"/>
          <w:b/>
        </w:rPr>
        <w:t>Курск – Борисоглебск»</w:t>
      </w:r>
      <w:r w:rsidR="00143F0C" w:rsidRPr="00AB3806">
        <w:rPr>
          <w:rStyle w:val="WW-1"/>
          <w:b/>
        </w:rPr>
        <w:t xml:space="preserve"> </w:t>
      </w:r>
      <w:r w:rsidR="00143F0C" w:rsidRPr="00AB3806">
        <w:rPr>
          <w:rStyle w:val="WW-1"/>
        </w:rPr>
        <w:t>(38 ОП МЗ 38Н-265</w:t>
      </w:r>
      <w:r w:rsidR="00E4720E" w:rsidRPr="00AB3806">
        <w:rPr>
          <w:rStyle w:val="WW-1"/>
        </w:rPr>
        <w:t xml:space="preserve">),  </w:t>
      </w:r>
      <w:r w:rsidR="004543C8" w:rsidRPr="00AB3806">
        <w:rPr>
          <w:rStyle w:val="WW-1"/>
        </w:rPr>
        <w:t>"</w:t>
      </w:r>
      <w:r w:rsidR="004543C8" w:rsidRPr="00AB3806">
        <w:rPr>
          <w:rStyle w:val="WW-1"/>
          <w:b/>
        </w:rPr>
        <w:t xml:space="preserve">Курск – Борисоглебск» - Погожее - </w:t>
      </w:r>
      <w:r w:rsidR="004543C8" w:rsidRPr="00AB3806">
        <w:rPr>
          <w:rStyle w:val="WW-1"/>
        </w:rPr>
        <w:t>"</w:t>
      </w:r>
      <w:r w:rsidR="004543C8" w:rsidRPr="00AB3806">
        <w:rPr>
          <w:rStyle w:val="WW-1"/>
          <w:b/>
        </w:rPr>
        <w:t xml:space="preserve">Курск – Борисоглебск» </w:t>
      </w:r>
      <w:r w:rsidR="00143F0C" w:rsidRPr="00AB3806">
        <w:rPr>
          <w:rStyle w:val="WW-1"/>
        </w:rPr>
        <w:t>(38 ОП МЗ 38Н-297</w:t>
      </w:r>
      <w:r w:rsidR="00E4720E" w:rsidRPr="00AB3806">
        <w:rPr>
          <w:rStyle w:val="WW-1"/>
        </w:rPr>
        <w:t xml:space="preserve">), </w:t>
      </w:r>
      <w:r w:rsidRPr="00AB3806">
        <w:rPr>
          <w:rStyle w:val="WW-1"/>
        </w:rPr>
        <w:t xml:space="preserve">дает оптимистический прогноз на социально - экономическое развитие </w:t>
      </w:r>
      <w:r w:rsidR="00E241A6" w:rsidRPr="00AB3806">
        <w:rPr>
          <w:rStyle w:val="WW-1"/>
        </w:rPr>
        <w:t>данной территории в ближайшие годы.</w:t>
      </w:r>
    </w:p>
    <w:p w:rsidR="00805F4A" w:rsidRDefault="00E241A6" w:rsidP="00550309">
      <w:pPr>
        <w:spacing w:line="360" w:lineRule="auto"/>
        <w:ind w:firstLine="851"/>
        <w:jc w:val="both"/>
      </w:pPr>
      <w:r>
        <w:t>Административным и п</w:t>
      </w:r>
      <w:r w:rsidR="00805F4A" w:rsidRPr="000E4D0C">
        <w:t xml:space="preserve">ланировочным центром </w:t>
      </w:r>
      <w:r w:rsidR="00987356">
        <w:rPr>
          <w:b/>
        </w:rPr>
        <w:t>Погоженс</w:t>
      </w:r>
      <w:r w:rsidRPr="00AD0552">
        <w:rPr>
          <w:b/>
        </w:rPr>
        <w:t>кого</w:t>
      </w:r>
      <w:r w:rsidRPr="00AD0552">
        <w:rPr>
          <w:rStyle w:val="WW-1"/>
          <w:b/>
          <w:color w:val="000000"/>
        </w:rPr>
        <w:t xml:space="preserve"> сельсовета</w:t>
      </w:r>
      <w:r w:rsidRPr="00EF2221">
        <w:rPr>
          <w:rStyle w:val="WW-1"/>
          <w:color w:val="000000"/>
        </w:rPr>
        <w:t xml:space="preserve"> </w:t>
      </w:r>
      <w:r w:rsidR="00805F4A" w:rsidRPr="000E4D0C">
        <w:t xml:space="preserve"> </w:t>
      </w:r>
      <w:r w:rsidR="00B6637E">
        <w:t>является</w:t>
      </w:r>
      <w:r>
        <w:t xml:space="preserve"> </w:t>
      </w:r>
      <w:r w:rsidRPr="00C91F87">
        <w:rPr>
          <w:b/>
        </w:rPr>
        <w:t>с.</w:t>
      </w:r>
      <w:r w:rsidR="00987356">
        <w:rPr>
          <w:b/>
        </w:rPr>
        <w:t>Погожее</w:t>
      </w:r>
      <w:r w:rsidR="00805F4A" w:rsidRPr="000E4D0C">
        <w:t xml:space="preserve">, </w:t>
      </w:r>
      <w:r w:rsidR="00805F4A" w:rsidRPr="0025196A">
        <w:t>расположенн</w:t>
      </w:r>
      <w:r>
        <w:t>ое</w:t>
      </w:r>
      <w:r w:rsidR="00805F4A" w:rsidRPr="0025196A">
        <w:t xml:space="preserve"> в </w:t>
      </w:r>
      <w:r w:rsidR="005F1D56" w:rsidRPr="00572A1F">
        <w:rPr>
          <w:b/>
        </w:rPr>
        <w:t>1</w:t>
      </w:r>
      <w:r w:rsidR="007C41FA" w:rsidRPr="00572A1F">
        <w:rPr>
          <w:b/>
        </w:rPr>
        <w:t>5</w:t>
      </w:r>
      <w:r w:rsidR="00805F4A" w:rsidRPr="00572A1F">
        <w:rPr>
          <w:b/>
        </w:rPr>
        <w:t xml:space="preserve"> км</w:t>
      </w:r>
      <w:r w:rsidR="00805F4A">
        <w:t xml:space="preserve"> от р</w:t>
      </w:r>
      <w:r>
        <w:t xml:space="preserve">айонного центра – </w:t>
      </w:r>
      <w:r w:rsidR="00EF0D73">
        <w:rPr>
          <w:b/>
        </w:rPr>
        <w:t>п.</w:t>
      </w:r>
      <w:r w:rsidR="00692EDF">
        <w:rPr>
          <w:b/>
        </w:rPr>
        <w:t>Тим</w:t>
      </w:r>
      <w:r w:rsidR="00805F4A" w:rsidRPr="000E4D0C">
        <w:t>.</w:t>
      </w:r>
      <w:r w:rsidR="00805F4A">
        <w:t xml:space="preserve"> </w:t>
      </w:r>
      <w:r w:rsidR="00805F4A" w:rsidRPr="0025196A">
        <w:t xml:space="preserve">Основной въезд на территорию </w:t>
      </w:r>
      <w:r>
        <w:t>сельсовета</w:t>
      </w:r>
      <w:r w:rsidR="00805F4A" w:rsidRPr="0025196A">
        <w:t xml:space="preserve"> осуществляется по дороге </w:t>
      </w:r>
      <w:r w:rsidR="00805F4A">
        <w:rPr>
          <w:kern w:val="0"/>
          <w:lang w:eastAsia="ru-RU"/>
        </w:rPr>
        <w:t>регионального</w:t>
      </w:r>
      <w:r w:rsidR="00805F4A" w:rsidRPr="0025196A">
        <w:rPr>
          <w:kern w:val="0"/>
          <w:lang w:eastAsia="ru-RU"/>
        </w:rPr>
        <w:t xml:space="preserve"> значения</w:t>
      </w:r>
      <w:r w:rsidR="00525977">
        <w:rPr>
          <w:kern w:val="0"/>
          <w:lang w:eastAsia="ru-RU"/>
        </w:rPr>
        <w:t xml:space="preserve"> </w:t>
      </w:r>
      <w:r w:rsidR="00525977" w:rsidRPr="00D2769F">
        <w:rPr>
          <w:rStyle w:val="WW-1"/>
        </w:rPr>
        <w:t>"</w:t>
      </w:r>
      <w:r w:rsidR="00D2769F" w:rsidRPr="00D2769F">
        <w:rPr>
          <w:rStyle w:val="WW-1"/>
          <w:b/>
        </w:rPr>
        <w:t>Курск</w:t>
      </w:r>
      <w:r w:rsidR="00525977" w:rsidRPr="00D2769F">
        <w:rPr>
          <w:rStyle w:val="WW-1"/>
          <w:b/>
        </w:rPr>
        <w:t xml:space="preserve"> – </w:t>
      </w:r>
      <w:r w:rsidR="00D2769F" w:rsidRPr="00D2769F">
        <w:rPr>
          <w:rStyle w:val="WW-1"/>
          <w:b/>
        </w:rPr>
        <w:t>Борисоглебск</w:t>
      </w:r>
      <w:r w:rsidR="00525977" w:rsidRPr="00D2769F">
        <w:rPr>
          <w:rStyle w:val="WW-1"/>
          <w:b/>
        </w:rPr>
        <w:t>"</w:t>
      </w:r>
      <w:r w:rsidR="00525977" w:rsidRPr="00D2769F">
        <w:rPr>
          <w:rStyle w:val="WW-1"/>
        </w:rPr>
        <w:t>.</w:t>
      </w:r>
    </w:p>
    <w:p w:rsidR="00FD7195" w:rsidRDefault="00FD7195" w:rsidP="00550309">
      <w:pPr>
        <w:widowControl w:val="0"/>
        <w:suppressAutoHyphens/>
        <w:spacing w:after="0" w:line="360" w:lineRule="auto"/>
        <w:ind w:firstLine="851"/>
        <w:jc w:val="both"/>
      </w:pPr>
      <w:r w:rsidRPr="000E4D0C">
        <w:t xml:space="preserve">Сложившийся планировочный каркас </w:t>
      </w:r>
      <w:r>
        <w:t xml:space="preserve">(структура) </w:t>
      </w:r>
      <w:r w:rsidRPr="000E4D0C">
        <w:t>является структурообразующей основой территориальной целостности муниципального образования. Его сохранение и развитие, имеет особое значение при решении задач эффективного использования демографического и интеллектуального потенциала,  ведения сельского хозяйства, рекреационного использования благоприятных территорий.</w:t>
      </w:r>
    </w:p>
    <w:p w:rsidR="00FD7195" w:rsidRDefault="00FD7195" w:rsidP="00550309">
      <w:pPr>
        <w:widowControl w:val="0"/>
        <w:spacing w:after="0" w:line="360" w:lineRule="auto"/>
        <w:ind w:firstLine="851"/>
        <w:jc w:val="both"/>
      </w:pPr>
      <w:r>
        <w:t xml:space="preserve">Комплексное освоение (коттеджная застройка) новых территорий должно проходить в соответствии с действующими нормами, в частности должно удовлетворяться </w:t>
      </w:r>
      <w:r>
        <w:lastRenderedPageBreak/>
        <w:t>требование СП 42.13330-2011</w:t>
      </w:r>
      <w:r w:rsidRPr="00E96A5B">
        <w:t xml:space="preserve"> </w:t>
      </w:r>
      <w:r>
        <w:t>«Градостроительство. Планировка и застройка городских и сельских поселений», представленное ниже:</w:t>
      </w:r>
    </w:p>
    <w:p w:rsidR="00550309" w:rsidRDefault="00550309" w:rsidP="00550309">
      <w:pPr>
        <w:widowControl w:val="0"/>
        <w:spacing w:after="0"/>
        <w:ind w:firstLine="851"/>
        <w:jc w:val="both"/>
      </w:pPr>
    </w:p>
    <w:p w:rsidR="00FD7195" w:rsidRPr="00F73360" w:rsidRDefault="00FD7195" w:rsidP="00FD7195">
      <w:pPr>
        <w:pStyle w:val="ad"/>
        <w:widowControl w:val="0"/>
        <w:spacing w:after="0"/>
        <w:rPr>
          <w:color w:val="auto"/>
          <w:kern w:val="0"/>
          <w:sz w:val="24"/>
          <w:szCs w:val="24"/>
          <w:lang w:eastAsia="ru-RU"/>
        </w:rPr>
      </w:pPr>
      <w:r w:rsidRPr="00F73360">
        <w:rPr>
          <w:color w:val="auto"/>
          <w:kern w:val="0"/>
          <w:sz w:val="24"/>
          <w:szCs w:val="24"/>
          <w:lang w:eastAsia="ru-RU"/>
        </w:rPr>
        <w:t xml:space="preserve">Таблица </w:t>
      </w:r>
      <w:r w:rsidR="00145760" w:rsidRPr="00F73360">
        <w:rPr>
          <w:color w:val="auto"/>
          <w:kern w:val="0"/>
          <w:sz w:val="24"/>
          <w:szCs w:val="24"/>
          <w:lang w:eastAsia="ru-RU"/>
        </w:rPr>
        <w:fldChar w:fldCharType="begin"/>
      </w:r>
      <w:r w:rsidRPr="00F73360">
        <w:rPr>
          <w:color w:val="auto"/>
          <w:kern w:val="0"/>
          <w:sz w:val="24"/>
          <w:szCs w:val="24"/>
          <w:lang w:eastAsia="ru-RU"/>
        </w:rPr>
        <w:instrText xml:space="preserve"> SEQ Таблица \* ARABIC </w:instrText>
      </w:r>
      <w:r w:rsidR="00145760" w:rsidRPr="00F73360">
        <w:rPr>
          <w:color w:val="auto"/>
          <w:kern w:val="0"/>
          <w:sz w:val="24"/>
          <w:szCs w:val="24"/>
          <w:lang w:eastAsia="ru-RU"/>
        </w:rPr>
        <w:fldChar w:fldCharType="separate"/>
      </w:r>
      <w:r w:rsidR="005E6570">
        <w:rPr>
          <w:noProof/>
          <w:color w:val="auto"/>
          <w:kern w:val="0"/>
          <w:sz w:val="24"/>
          <w:szCs w:val="24"/>
          <w:lang w:eastAsia="ru-RU"/>
        </w:rPr>
        <w:t>2</w:t>
      </w:r>
      <w:r w:rsidR="00145760" w:rsidRPr="00F73360">
        <w:rPr>
          <w:color w:val="auto"/>
          <w:kern w:val="0"/>
          <w:sz w:val="24"/>
          <w:szCs w:val="24"/>
          <w:lang w:eastAsia="ru-RU"/>
        </w:rPr>
        <w:fldChar w:fldCharType="end"/>
      </w:r>
      <w:r w:rsidRPr="00F73360">
        <w:rPr>
          <w:color w:val="auto"/>
          <w:kern w:val="0"/>
          <w:sz w:val="24"/>
          <w:szCs w:val="24"/>
          <w:lang w:eastAsia="ru-RU"/>
        </w:rPr>
        <w:t xml:space="preserve"> – Нормативное соотношение территорий различного функционального назначения в составе комплексной застройки</w:t>
      </w:r>
    </w:p>
    <w:p w:rsidR="00FD7195" w:rsidRPr="00F73360" w:rsidRDefault="00FD7195" w:rsidP="00FD7195">
      <w:pPr>
        <w:rPr>
          <w:lang w:eastAsia="ru-RU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843"/>
        <w:gridCol w:w="1842"/>
        <w:gridCol w:w="1701"/>
        <w:gridCol w:w="1418"/>
      </w:tblGrid>
      <w:tr w:rsidR="00FD7195" w:rsidRPr="00BC292E" w:rsidTr="00AE155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95" w:rsidRPr="00E96A5B" w:rsidRDefault="00FD7195" w:rsidP="00AE155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E96A5B">
              <w:rPr>
                <w:b/>
                <w:kern w:val="0"/>
                <w:sz w:val="20"/>
                <w:szCs w:val="20"/>
                <w:lang w:eastAsia="ru-RU"/>
              </w:rPr>
              <w:t xml:space="preserve">Вид жилого     </w:t>
            </w:r>
            <w:r w:rsidRPr="00E96A5B">
              <w:rPr>
                <w:b/>
                <w:kern w:val="0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95" w:rsidRPr="00E96A5B" w:rsidRDefault="00FD7195" w:rsidP="00AE155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E96A5B">
              <w:rPr>
                <w:b/>
                <w:kern w:val="0"/>
                <w:sz w:val="20"/>
                <w:szCs w:val="20"/>
                <w:lang w:eastAsia="ru-RU"/>
              </w:rPr>
              <w:t>Участки жилой</w:t>
            </w:r>
            <w:r w:rsidRPr="00E96A5B">
              <w:rPr>
                <w:b/>
                <w:kern w:val="0"/>
                <w:sz w:val="20"/>
                <w:szCs w:val="20"/>
                <w:lang w:eastAsia="ru-RU"/>
              </w:rPr>
              <w:br/>
              <w:t>застройки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95" w:rsidRPr="00E96A5B" w:rsidRDefault="00FD7195" w:rsidP="00AE155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E96A5B">
              <w:rPr>
                <w:b/>
                <w:kern w:val="0"/>
                <w:sz w:val="20"/>
                <w:szCs w:val="20"/>
                <w:lang w:eastAsia="ru-RU"/>
              </w:rPr>
              <w:t xml:space="preserve">Участки  </w:t>
            </w:r>
            <w:r w:rsidRPr="00E96A5B">
              <w:rPr>
                <w:b/>
                <w:kern w:val="0"/>
                <w:sz w:val="20"/>
                <w:szCs w:val="20"/>
                <w:lang w:eastAsia="ru-RU"/>
              </w:rPr>
              <w:br/>
              <w:t>общественной</w:t>
            </w:r>
            <w:r w:rsidRPr="00E96A5B">
              <w:rPr>
                <w:b/>
                <w:kern w:val="0"/>
                <w:sz w:val="20"/>
                <w:szCs w:val="20"/>
                <w:lang w:eastAsia="ru-RU"/>
              </w:rPr>
              <w:br/>
              <w:t>застройки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95" w:rsidRPr="00E96A5B" w:rsidRDefault="00FD7195" w:rsidP="00AE155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E96A5B">
              <w:rPr>
                <w:b/>
                <w:kern w:val="0"/>
                <w:sz w:val="20"/>
                <w:szCs w:val="20"/>
                <w:lang w:eastAsia="ru-RU"/>
              </w:rPr>
              <w:t xml:space="preserve">Территории </w:t>
            </w:r>
            <w:r w:rsidRPr="00E96A5B">
              <w:rPr>
                <w:b/>
                <w:kern w:val="0"/>
                <w:sz w:val="20"/>
                <w:szCs w:val="20"/>
                <w:lang w:eastAsia="ru-RU"/>
              </w:rPr>
              <w:br/>
              <w:t xml:space="preserve">зеленых   </w:t>
            </w:r>
            <w:r w:rsidRPr="00E96A5B">
              <w:rPr>
                <w:b/>
                <w:kern w:val="0"/>
                <w:sz w:val="20"/>
                <w:szCs w:val="20"/>
                <w:lang w:eastAsia="ru-RU"/>
              </w:rPr>
              <w:br/>
              <w:t>насаждений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95" w:rsidRPr="00E96A5B" w:rsidRDefault="00FD7195" w:rsidP="00AE155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E96A5B">
              <w:rPr>
                <w:b/>
                <w:kern w:val="0"/>
                <w:sz w:val="20"/>
                <w:szCs w:val="20"/>
                <w:lang w:eastAsia="ru-RU"/>
              </w:rPr>
              <w:t xml:space="preserve">Улицы,   </w:t>
            </w:r>
            <w:r w:rsidRPr="00E96A5B">
              <w:rPr>
                <w:b/>
                <w:kern w:val="0"/>
                <w:sz w:val="20"/>
                <w:szCs w:val="20"/>
                <w:lang w:eastAsia="ru-RU"/>
              </w:rPr>
              <w:br/>
              <w:t xml:space="preserve">проезды,  </w:t>
            </w:r>
            <w:r w:rsidRPr="00E96A5B">
              <w:rPr>
                <w:b/>
                <w:kern w:val="0"/>
                <w:sz w:val="20"/>
                <w:szCs w:val="20"/>
                <w:lang w:eastAsia="ru-RU"/>
              </w:rPr>
              <w:br/>
              <w:t>стоянки</w:t>
            </w:r>
          </w:p>
        </w:tc>
      </w:tr>
      <w:tr w:rsidR="00FD7195" w:rsidRPr="00BC292E" w:rsidTr="00AE1553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95" w:rsidRPr="00E96A5B" w:rsidRDefault="00FD7195" w:rsidP="00AE155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96A5B">
              <w:rPr>
                <w:kern w:val="0"/>
                <w:sz w:val="20"/>
                <w:szCs w:val="20"/>
                <w:lang w:eastAsia="ru-RU"/>
              </w:rPr>
              <w:t>Комплекс</w:t>
            </w:r>
            <w:r>
              <w:rPr>
                <w:kern w:val="0"/>
                <w:sz w:val="20"/>
                <w:szCs w:val="20"/>
                <w:lang w:eastAsia="ru-RU"/>
              </w:rPr>
              <w:t>ная</w:t>
            </w:r>
            <w:r w:rsidRPr="00E96A5B">
              <w:rPr>
                <w:kern w:val="0"/>
                <w:sz w:val="20"/>
                <w:szCs w:val="20"/>
                <w:lang w:eastAsia="ru-RU"/>
              </w:rPr>
              <w:t xml:space="preserve"> коттеджн</w:t>
            </w:r>
            <w:r>
              <w:rPr>
                <w:kern w:val="0"/>
                <w:sz w:val="20"/>
                <w:szCs w:val="20"/>
                <w:lang w:eastAsia="ru-RU"/>
              </w:rPr>
              <w:t>ая</w:t>
            </w:r>
            <w:r w:rsidRPr="00E96A5B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E96A5B">
              <w:rPr>
                <w:kern w:val="0"/>
                <w:sz w:val="20"/>
                <w:szCs w:val="20"/>
                <w:lang w:eastAsia="ru-RU"/>
              </w:rPr>
              <w:br/>
              <w:t>застройк</w:t>
            </w:r>
            <w:r>
              <w:rPr>
                <w:kern w:val="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95" w:rsidRPr="00E96A5B" w:rsidRDefault="00FD7195" w:rsidP="00AE155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96A5B">
              <w:rPr>
                <w:kern w:val="0"/>
                <w:sz w:val="20"/>
                <w:szCs w:val="20"/>
                <w:lang w:eastAsia="ru-RU"/>
              </w:rPr>
              <w:t>Не более 85</w:t>
            </w:r>
            <w:r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95" w:rsidRPr="00E96A5B" w:rsidRDefault="00FD7195" w:rsidP="00AE155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96A5B">
              <w:rPr>
                <w:kern w:val="0"/>
                <w:sz w:val="20"/>
                <w:szCs w:val="20"/>
                <w:lang w:eastAsia="ru-RU"/>
              </w:rPr>
              <w:t>3,0</w:t>
            </w:r>
            <w:r>
              <w:rPr>
                <w:kern w:val="0"/>
                <w:sz w:val="20"/>
                <w:szCs w:val="20"/>
                <w:lang w:eastAsia="ru-RU"/>
              </w:rPr>
              <w:t>%</w:t>
            </w:r>
            <w:r w:rsidRPr="00E96A5B">
              <w:rPr>
                <w:kern w:val="0"/>
                <w:sz w:val="20"/>
                <w:szCs w:val="20"/>
                <w:lang w:eastAsia="ru-RU"/>
              </w:rPr>
              <w:t xml:space="preserve"> - 5,0</w:t>
            </w:r>
            <w:r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95" w:rsidRPr="00E96A5B" w:rsidRDefault="00FD7195" w:rsidP="00AE155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96A5B">
              <w:rPr>
                <w:kern w:val="0"/>
                <w:sz w:val="20"/>
                <w:szCs w:val="20"/>
                <w:lang w:eastAsia="ru-RU"/>
              </w:rPr>
              <w:t>Не менее 3,0</w:t>
            </w:r>
            <w:r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95" w:rsidRPr="00E96A5B" w:rsidRDefault="00FD7195" w:rsidP="00AE155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96A5B">
              <w:rPr>
                <w:kern w:val="0"/>
                <w:sz w:val="20"/>
                <w:szCs w:val="20"/>
                <w:lang w:eastAsia="ru-RU"/>
              </w:rPr>
              <w:t>5,0</w:t>
            </w:r>
            <w:r>
              <w:rPr>
                <w:kern w:val="0"/>
                <w:sz w:val="20"/>
                <w:szCs w:val="20"/>
                <w:lang w:eastAsia="ru-RU"/>
              </w:rPr>
              <w:t>%</w:t>
            </w:r>
            <w:r w:rsidRPr="00E96A5B">
              <w:rPr>
                <w:kern w:val="0"/>
                <w:sz w:val="20"/>
                <w:szCs w:val="20"/>
                <w:lang w:eastAsia="ru-RU"/>
              </w:rPr>
              <w:t xml:space="preserve"> - 7,0</w:t>
            </w:r>
            <w:r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</w:tr>
    </w:tbl>
    <w:p w:rsidR="00FD7195" w:rsidRDefault="00FD7195" w:rsidP="003E089D">
      <w:pPr>
        <w:spacing w:line="360" w:lineRule="auto"/>
        <w:ind w:firstLine="851"/>
        <w:jc w:val="both"/>
      </w:pPr>
    </w:p>
    <w:p w:rsidR="00A53086" w:rsidRPr="003D6726" w:rsidRDefault="00B11A3C" w:rsidP="001B6895">
      <w:pPr>
        <w:spacing w:after="0"/>
        <w:jc w:val="both"/>
      </w:pPr>
      <w:r w:rsidRPr="003D6726">
        <w:t xml:space="preserve">Согласно </w:t>
      </w:r>
      <w:r w:rsidR="0076773E" w:rsidRPr="003D6726">
        <w:rPr>
          <w:b/>
        </w:rPr>
        <w:t>Статье 7, "</w:t>
      </w:r>
      <w:r w:rsidRPr="003D6726">
        <w:rPr>
          <w:b/>
        </w:rPr>
        <w:t>Земельно</w:t>
      </w:r>
      <w:r w:rsidR="0076773E" w:rsidRPr="003D6726">
        <w:rPr>
          <w:b/>
        </w:rPr>
        <w:t>го</w:t>
      </w:r>
      <w:r w:rsidRPr="003D6726">
        <w:rPr>
          <w:b/>
        </w:rPr>
        <w:t xml:space="preserve"> кодекс</w:t>
      </w:r>
      <w:r w:rsidR="0076773E" w:rsidRPr="003D6726">
        <w:rPr>
          <w:b/>
        </w:rPr>
        <w:t>а</w:t>
      </w:r>
      <w:r w:rsidRPr="003D6726">
        <w:rPr>
          <w:b/>
        </w:rPr>
        <w:t xml:space="preserve"> РФ от 25.10.2001 №136</w:t>
      </w:r>
      <w:r w:rsidR="0076773E" w:rsidRPr="003D6726">
        <w:rPr>
          <w:b/>
        </w:rPr>
        <w:t>-ФЗ (ред. от 23.07.2013)",</w:t>
      </w:r>
      <w:r w:rsidR="0076773E" w:rsidRPr="003D6726">
        <w:t xml:space="preserve"> в</w:t>
      </w:r>
      <w:r w:rsidR="00A53086" w:rsidRPr="003D6726">
        <w:t xml:space="preserve">ся территория </w:t>
      </w:r>
      <w:r w:rsidR="00987356" w:rsidRPr="003D6726">
        <w:rPr>
          <w:b/>
        </w:rPr>
        <w:t>Погоженс</w:t>
      </w:r>
      <w:r w:rsidR="00A53086" w:rsidRPr="003D6726">
        <w:rPr>
          <w:b/>
        </w:rPr>
        <w:t>кого</w:t>
      </w:r>
      <w:r w:rsidR="00A53086" w:rsidRPr="003D6726">
        <w:rPr>
          <w:rStyle w:val="WW-1"/>
          <w:b/>
          <w:color w:val="000000"/>
        </w:rPr>
        <w:t xml:space="preserve"> сельсовета</w:t>
      </w:r>
      <w:r w:rsidR="00A53086" w:rsidRPr="003D6726">
        <w:rPr>
          <w:rStyle w:val="WW-1"/>
          <w:color w:val="000000"/>
        </w:rPr>
        <w:t xml:space="preserve"> </w:t>
      </w:r>
      <w:r w:rsidR="00A53086" w:rsidRPr="003D6726">
        <w:t xml:space="preserve"> </w:t>
      </w:r>
      <w:r w:rsidRPr="003D6726">
        <w:t xml:space="preserve"> подразделяется по целевому назначению на  земли следующих </w:t>
      </w:r>
      <w:r w:rsidRPr="003D6726">
        <w:rPr>
          <w:b/>
        </w:rPr>
        <w:t>категорий</w:t>
      </w:r>
      <w:r w:rsidR="00A53086" w:rsidRPr="003D6726">
        <w:t>:</w:t>
      </w:r>
    </w:p>
    <w:p w:rsidR="00412E78" w:rsidRPr="001B6895" w:rsidRDefault="00412E78" w:rsidP="001B6895">
      <w:pPr>
        <w:spacing w:after="0"/>
        <w:jc w:val="both"/>
        <w:rPr>
          <w:sz w:val="28"/>
          <w:szCs w:val="28"/>
        </w:rPr>
      </w:pPr>
    </w:p>
    <w:p w:rsidR="00A53086" w:rsidRPr="00E41614" w:rsidRDefault="00E14AE0" w:rsidP="00A53086">
      <w:pPr>
        <w:spacing w:after="0" w:line="360" w:lineRule="auto"/>
        <w:jc w:val="both"/>
        <w:rPr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  <w:lang w:val="en-US"/>
        </w:rPr>
        <w:t>I</w:t>
      </w:r>
      <w:r w:rsidR="00373AD6">
        <w:rPr>
          <w:b/>
          <w:color w:val="632423" w:themeColor="accent2" w:themeShade="80"/>
          <w:sz w:val="28"/>
          <w:szCs w:val="28"/>
        </w:rPr>
        <w:t xml:space="preserve">. </w:t>
      </w:r>
      <w:r w:rsidR="00E41614" w:rsidRPr="00E41614">
        <w:rPr>
          <w:b/>
          <w:color w:val="632423" w:themeColor="accent2" w:themeShade="80"/>
          <w:sz w:val="28"/>
          <w:szCs w:val="28"/>
        </w:rPr>
        <w:t>ЗЕМЛИ НАСЕЛЁННЫХ ПУНКТОВ</w:t>
      </w:r>
    </w:p>
    <w:p w:rsidR="00353533" w:rsidRDefault="00AC7265" w:rsidP="00AC726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1.</w:t>
      </w:r>
      <w:r w:rsidR="00353533">
        <w:t>Землями населенных пунктов признаются земли, используемые и предназначенные для застройки и развития населенных пунктов.</w:t>
      </w:r>
    </w:p>
    <w:p w:rsidR="00A53086" w:rsidRPr="00E41614" w:rsidRDefault="00E14AE0" w:rsidP="00A53086">
      <w:pPr>
        <w:spacing w:after="0" w:line="360" w:lineRule="auto"/>
        <w:jc w:val="both"/>
        <w:rPr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  <w:lang w:val="en-US"/>
        </w:rPr>
        <w:t>II</w:t>
      </w:r>
      <w:r w:rsidR="00373AD6">
        <w:rPr>
          <w:b/>
          <w:color w:val="632423" w:themeColor="accent2" w:themeShade="80"/>
          <w:sz w:val="28"/>
          <w:szCs w:val="28"/>
        </w:rPr>
        <w:t xml:space="preserve">. </w:t>
      </w:r>
      <w:r w:rsidR="00E41614" w:rsidRPr="00E41614">
        <w:rPr>
          <w:b/>
          <w:color w:val="632423" w:themeColor="accent2" w:themeShade="80"/>
          <w:sz w:val="28"/>
          <w:szCs w:val="28"/>
        </w:rPr>
        <w:t>ЗЕМЛИ СЕЛЬСКОХОЗЯЙСТВЕННОГО НАЗНАЧЕНИЯ</w:t>
      </w:r>
    </w:p>
    <w:p w:rsidR="00AC7265" w:rsidRDefault="00AC7265" w:rsidP="00AC72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Землями сельскохозяйственного назначения признаются земли, </w:t>
      </w:r>
      <w:r w:rsidRPr="00F4296D">
        <w:rPr>
          <w:b/>
        </w:rPr>
        <w:t xml:space="preserve">находящиеся за границами населенного пункта </w:t>
      </w:r>
      <w:r>
        <w:t>и предоставленн</w:t>
      </w:r>
      <w:r w:rsidR="005F1D56">
        <w:t>ые для нужд сельского хозяйства.</w:t>
      </w:r>
    </w:p>
    <w:p w:rsidR="00AC7265" w:rsidRDefault="00AC7265" w:rsidP="003B64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2. </w:t>
      </w:r>
      <w:r w:rsidR="00BB4315">
        <w:t xml:space="preserve">В составе земель сельскохозяйственного назначения выделяются: </w:t>
      </w:r>
      <w:r w:rsidR="00BB4315" w:rsidRPr="00ED5325">
        <w:t>сельскохозяйственные угодья, земли, занятые внутрихозяйственными дорогами, коммуникациями</w:t>
      </w:r>
      <w:r w:rsidR="00BB4315" w:rsidRPr="00ED5325">
        <w:rPr>
          <w:u w:val="single"/>
        </w:rPr>
        <w:t>,</w:t>
      </w:r>
      <w:r w:rsidR="00BB4315" w:rsidRPr="00ED5325">
        <w:rPr>
          <w:b/>
        </w:rPr>
        <w:t xml:space="preserve"> </w:t>
      </w:r>
      <w:r w:rsidR="00BB4315" w:rsidRPr="00572A1F">
        <w:t xml:space="preserve">лесными насаждениями (лесополосы), предназначенными для обеспечения защиты земель </w:t>
      </w:r>
      <w:r w:rsidR="00BB4315" w:rsidRPr="00ED5325">
        <w:t xml:space="preserve">от воздействия негативных (вредных) природных, антропогенных и техногенных явлений, </w:t>
      </w:r>
      <w:r w:rsidR="00BB4315" w:rsidRPr="00572A1F">
        <w:t>замкнутыми водными объектами (пруды),</w:t>
      </w:r>
      <w:r w:rsidR="00BB4315" w:rsidRPr="00ED5325">
        <w:rPr>
          <w:b/>
        </w:rPr>
        <w:t xml:space="preserve"> </w:t>
      </w:r>
      <w:r w:rsidR="00BB4315" w:rsidRPr="00ED5325">
        <w:t>а также зданиями, строениями, сооружениями, используемыми для производства, хранения и первичной переработки сельскохозяйственной продукции. При этом к сельскохозяйственному производству относят</w:t>
      </w:r>
      <w:r w:rsidR="00BB4315" w:rsidRPr="00ED5325">
        <w:rPr>
          <w:b/>
        </w:rPr>
        <w:t xml:space="preserve"> </w:t>
      </w:r>
      <w:r w:rsidR="00BB4315" w:rsidRPr="00572A1F">
        <w:t>пчеловодство, звероводство, прудовое рыбоводство, северное оленеводство и другие производства.</w:t>
      </w:r>
    </w:p>
    <w:p w:rsidR="006D550B" w:rsidRDefault="006D550B" w:rsidP="003B64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3.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</w:r>
    </w:p>
    <w:p w:rsidR="00E41614" w:rsidRPr="00E41614" w:rsidRDefault="00E14AE0" w:rsidP="00E41614">
      <w:pPr>
        <w:spacing w:after="0" w:line="240" w:lineRule="auto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  <w:lang w:val="en-US"/>
        </w:rPr>
        <w:lastRenderedPageBreak/>
        <w:t>III</w:t>
      </w:r>
      <w:r w:rsidR="00373AD6">
        <w:rPr>
          <w:b/>
          <w:color w:val="632423" w:themeColor="accent2" w:themeShade="80"/>
          <w:sz w:val="28"/>
          <w:szCs w:val="28"/>
        </w:rPr>
        <w:t xml:space="preserve">. </w:t>
      </w:r>
      <w:r w:rsidR="006D550B" w:rsidRPr="00E41614">
        <w:rPr>
          <w:b/>
          <w:color w:val="632423" w:themeColor="accent2" w:themeShade="80"/>
          <w:sz w:val="28"/>
          <w:szCs w:val="28"/>
        </w:rPr>
        <w:t>З</w:t>
      </w:r>
      <w:r w:rsidR="00103540" w:rsidRPr="00E41614">
        <w:rPr>
          <w:b/>
          <w:color w:val="632423" w:themeColor="accent2" w:themeShade="80"/>
          <w:sz w:val="28"/>
          <w:szCs w:val="28"/>
        </w:rPr>
        <w:t>ЕМЛИ ПРОМЫШЛЕННОСТИ, ЭНЕРГЕТИКИ, ТРАНСПОРТА, СВЯЗИ, РАДИОВЕЩАНИЯ, ТЕЛЕВИДЕНИЯ, ИНФОРМАТИКИ</w:t>
      </w:r>
      <w:r w:rsidR="00A53086" w:rsidRPr="00E41614">
        <w:rPr>
          <w:b/>
          <w:color w:val="632423" w:themeColor="accent2" w:themeShade="80"/>
          <w:sz w:val="28"/>
          <w:szCs w:val="28"/>
        </w:rPr>
        <w:t>,</w:t>
      </w:r>
      <w:r w:rsidR="00E41614" w:rsidRPr="00E41614">
        <w:rPr>
          <w:b/>
          <w:color w:val="632423" w:themeColor="accent2" w:themeShade="80"/>
          <w:sz w:val="28"/>
          <w:szCs w:val="28"/>
        </w:rPr>
        <w:t xml:space="preserve"> ЗЕМЛИ ДЛЯ ОБЕСПЕЧЕНИЯ КОСМИЧЕСКОЙ ДЕЯТЕЛЬНОСТИ, ЗЕМЛИ ОБОРОНЫ, БЕЗОПАСНОСТИ И ЗЕМЛИ ИНОГО СПЕЦИАЛЬНОГО НАЗНАЧЕНИЯ</w:t>
      </w:r>
    </w:p>
    <w:p w:rsidR="00E41614" w:rsidRDefault="00E41614" w:rsidP="003D6726">
      <w:pPr>
        <w:spacing w:after="0"/>
        <w:rPr>
          <w:b/>
          <w:color w:val="632423" w:themeColor="accent2" w:themeShade="80"/>
          <w:sz w:val="32"/>
          <w:szCs w:val="32"/>
        </w:rPr>
      </w:pPr>
    </w:p>
    <w:p w:rsidR="006A2360" w:rsidRDefault="006A2360" w:rsidP="003B64D8">
      <w:pPr>
        <w:spacing w:after="0" w:line="360" w:lineRule="auto"/>
        <w:jc w:val="both"/>
      </w:pPr>
      <w:r>
        <w:t xml:space="preserve">1. Землями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</w:t>
      </w:r>
      <w:r w:rsidRPr="00F4296D">
        <w:t>признаются</w:t>
      </w:r>
      <w:r>
        <w:t xml:space="preserve"> земли, которые </w:t>
      </w:r>
      <w:r w:rsidRPr="00F4296D">
        <w:rPr>
          <w:b/>
        </w:rPr>
        <w:t>расположены за границами населенных пунктов</w:t>
      </w:r>
      <w:r>
        <w:t xml:space="preserve"> и используются или предназначены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 космической деятельности, объектов обороны и безопасности, осуществления иных специальных задач и права на которые возникли у участников земельных отношений по основаниям, предусмотренным </w:t>
      </w:r>
      <w:r w:rsidR="005F1D56">
        <w:t xml:space="preserve">Земельным </w:t>
      </w:r>
      <w:r>
        <w:t>Кодексом, федеральными законами и законами субъектов Российской Федерации (далее - земли промышленности и иного специального назначения).</w:t>
      </w:r>
    </w:p>
    <w:p w:rsidR="006A2360" w:rsidRDefault="007153FA" w:rsidP="003B64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</w:t>
      </w:r>
      <w:r w:rsidR="006A2360">
        <w:t xml:space="preserve">. Земли промышленности и иного специального назначения в соответствии со </w:t>
      </w:r>
      <w:hyperlink w:anchor="Par511" w:history="1">
        <w:r w:rsidR="006A2360" w:rsidRPr="001C137A">
          <w:t>статьей 24</w:t>
        </w:r>
      </w:hyperlink>
      <w:r w:rsidR="006A2360">
        <w:t xml:space="preserve"> </w:t>
      </w:r>
      <w:r w:rsidR="005F1D56" w:rsidRPr="00E14AE0">
        <w:t>Земельного</w:t>
      </w:r>
      <w:r w:rsidR="006A2360">
        <w:t xml:space="preserve"> Кодекса могут предоставляться в безвозмездное срочное пользование для сельскохозяйственного производства и иного использования.</w:t>
      </w:r>
    </w:p>
    <w:p w:rsidR="001A319F" w:rsidRDefault="001A319F" w:rsidP="003B64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3. Земли промышленности и иного специального назначения в зависимости от характера специальных задач, для решения которых они используются или предназначены, подразделяются на:</w:t>
      </w:r>
    </w:p>
    <w:p w:rsidR="001A319F" w:rsidRPr="005B6F7E" w:rsidRDefault="003D1F00" w:rsidP="001A319F">
      <w:pPr>
        <w:widowControl w:val="0"/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A319F" w:rsidRPr="005B6F7E">
        <w:rPr>
          <w:b/>
          <w:sz w:val="28"/>
          <w:szCs w:val="28"/>
        </w:rPr>
        <w:t>1) земли промышленности:</w:t>
      </w:r>
    </w:p>
    <w:p w:rsidR="00AC4185" w:rsidRDefault="001A319F" w:rsidP="003B64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</w:t>
      </w:r>
      <w:r w:rsidR="00AC4185">
        <w:t xml:space="preserve">1. </w:t>
      </w:r>
      <w:r>
        <w:t>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</w:t>
      </w:r>
      <w:r w:rsidR="00543C7B">
        <w:t>.</w:t>
      </w:r>
      <w:r w:rsidR="00AC4185">
        <w:t xml:space="preserve">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строений, сооружений и обслуживающих их объектов, </w:t>
      </w:r>
      <w:r w:rsidR="00AC4185" w:rsidRPr="00AC4185">
        <w:rPr>
          <w:u w:val="single"/>
        </w:rPr>
        <w:t>а также устанавливаться санитарно-защитные и иные зоны с особыми условиями использования</w:t>
      </w:r>
      <w:r w:rsidR="00AC4185">
        <w:t>.</w:t>
      </w:r>
    </w:p>
    <w:p w:rsidR="001A319F" w:rsidRPr="005B6F7E" w:rsidRDefault="003D1F00" w:rsidP="001A319F">
      <w:pPr>
        <w:widowControl w:val="0"/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A319F" w:rsidRPr="005B6F7E">
        <w:rPr>
          <w:b/>
          <w:sz w:val="28"/>
          <w:szCs w:val="28"/>
        </w:rPr>
        <w:t>2) земли энергетики:</w:t>
      </w:r>
    </w:p>
    <w:p w:rsidR="00AC4185" w:rsidRPr="001A319F" w:rsidRDefault="00AC4185" w:rsidP="003B64D8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b/>
        </w:rPr>
      </w:pPr>
      <w:r>
        <w:t xml:space="preserve">1. Землями энергетики признаются земли, которые используются или </w:t>
      </w:r>
      <w:r>
        <w:lastRenderedPageBreak/>
        <w:t>предназначены для обеспечения деятельности организаций и (или) эксплуатации объектов энергетики.</w:t>
      </w:r>
      <w:r w:rsidRPr="00AC4185">
        <w:t xml:space="preserve"> </w:t>
      </w:r>
      <w:r>
        <w:t xml:space="preserve">Для обеспечения безопасного и безаварийного функционирования, безопасной эксплуатации объектов электроэнергетики </w:t>
      </w:r>
      <w:r w:rsidRPr="00AC4185">
        <w:rPr>
          <w:u w:val="single"/>
        </w:rPr>
        <w:t xml:space="preserve">устанавливаются охранные зоны с особыми условиями использования земельных участков </w:t>
      </w:r>
      <w:r>
        <w:t xml:space="preserve">независимо от категорий земель, в состав которых входят эти земельные участки. </w:t>
      </w:r>
    </w:p>
    <w:p w:rsidR="001A319F" w:rsidRPr="005B6F7E" w:rsidRDefault="003D1F00" w:rsidP="001A319F">
      <w:pPr>
        <w:widowControl w:val="0"/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C4185" w:rsidRPr="005B6F7E">
        <w:rPr>
          <w:b/>
          <w:sz w:val="28"/>
          <w:szCs w:val="28"/>
        </w:rPr>
        <w:t>3) земли транспорта:</w:t>
      </w:r>
    </w:p>
    <w:p w:rsidR="00AC4185" w:rsidRDefault="00AC4185" w:rsidP="003B64D8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</w:pPr>
      <w:r>
        <w:t xml:space="preserve">1. Землями транспорта признаются земли, которые используются или предназначены для обеспечения деятельности организаций и (или) эксплуатации </w:t>
      </w:r>
      <w:r w:rsidRPr="005B6F7E">
        <w:rPr>
          <w:u w:val="single"/>
        </w:rPr>
        <w:t>объектов автомобильного, морского, внутреннего водного, железнодорожного, воздушного и иных видов транспорта</w:t>
      </w:r>
      <w:r w:rsidR="00DF4B26" w:rsidRPr="005B6F7E">
        <w:rPr>
          <w:u w:val="single"/>
        </w:rPr>
        <w:t>.</w:t>
      </w:r>
    </w:p>
    <w:p w:rsidR="00DF4B26" w:rsidRPr="005B6F7E" w:rsidRDefault="00DF4B26" w:rsidP="00DF4B2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   </w:t>
      </w:r>
      <w:r w:rsidR="0010174D">
        <w:rPr>
          <w:b/>
        </w:rPr>
        <w:t xml:space="preserve">1) </w:t>
      </w:r>
      <w:r w:rsidRPr="005B6F7E">
        <w:rPr>
          <w:b/>
        </w:rPr>
        <w:t xml:space="preserve">В целях обеспечения деятельности организаций и эксплуатации объектов </w:t>
      </w:r>
      <w:r w:rsidRPr="005B6F7E">
        <w:rPr>
          <w:b/>
          <w:u w:val="single"/>
        </w:rPr>
        <w:t>железнодорожного транспорта</w:t>
      </w:r>
      <w:r w:rsidRPr="005B6F7E">
        <w:rPr>
          <w:b/>
        </w:rPr>
        <w:t xml:space="preserve"> могут предоставляться земельные участки для:</w:t>
      </w:r>
    </w:p>
    <w:p w:rsidR="00DF4B26" w:rsidRDefault="0010174D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</w:pPr>
      <w:r>
        <w:t xml:space="preserve">- </w:t>
      </w:r>
      <w:r w:rsidR="00DF4B26">
        <w:t xml:space="preserve"> размещения железнодорожных путей;</w:t>
      </w:r>
    </w:p>
    <w:p w:rsidR="00DF4B26" w:rsidRDefault="0010174D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</w:pPr>
      <w:r>
        <w:t xml:space="preserve">- </w:t>
      </w:r>
      <w:r w:rsidR="00DF4B26">
        <w:t xml:space="preserve"> размещения, эксплуатации и реконструкции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 наземных и подземных зданий, строений, сооружений, устройств и других объектов железнодорожного транспорта;</w:t>
      </w:r>
    </w:p>
    <w:p w:rsidR="00DF4B26" w:rsidRDefault="0010174D" w:rsidP="003B64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- </w:t>
      </w:r>
      <w:r w:rsidR="00DF4B26">
        <w:t xml:space="preserve"> установления полос отвод</w:t>
      </w:r>
      <w:r w:rsidR="005B6F7E">
        <w:t>а и охранных зон железных дорог;</w:t>
      </w:r>
    </w:p>
    <w:p w:rsidR="005B6F7E" w:rsidRPr="005B6F7E" w:rsidRDefault="0010174D" w:rsidP="005B6F7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   2)</w:t>
      </w:r>
      <w:r w:rsidR="005B6F7E" w:rsidRPr="005B6F7E">
        <w:rPr>
          <w:b/>
        </w:rPr>
        <w:t xml:space="preserve"> В целях обеспечения </w:t>
      </w:r>
      <w:r w:rsidR="005B6F7E" w:rsidRPr="005B6F7E">
        <w:rPr>
          <w:b/>
          <w:u w:val="single"/>
        </w:rPr>
        <w:t>дорожной деятельности</w:t>
      </w:r>
      <w:r w:rsidR="005B6F7E" w:rsidRPr="005B6F7E">
        <w:rPr>
          <w:b/>
        </w:rPr>
        <w:t xml:space="preserve"> могут предоставляться земельные участки для:</w:t>
      </w:r>
    </w:p>
    <w:p w:rsidR="005B6F7E" w:rsidRDefault="0010174D" w:rsidP="00413D08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</w:t>
      </w:r>
      <w:r w:rsidR="005B6F7E">
        <w:t xml:space="preserve"> </w:t>
      </w:r>
      <w:r w:rsidR="00413D08">
        <w:t xml:space="preserve">  р</w:t>
      </w:r>
      <w:r w:rsidR="005B6F7E">
        <w:t>азмещения автомобильных дорог;</w:t>
      </w:r>
    </w:p>
    <w:p w:rsidR="005B6F7E" w:rsidRDefault="0010174D" w:rsidP="00413D08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</w:t>
      </w:r>
      <w:r w:rsidR="005B6F7E">
        <w:t xml:space="preserve"> размещения объектов дорожного </w:t>
      </w:r>
      <w:hyperlink r:id="rId15" w:history="1">
        <w:r w:rsidR="005B6F7E" w:rsidRPr="005B6F7E">
          <w:t>сервиса</w:t>
        </w:r>
      </w:hyperlink>
      <w:r w:rsidR="005B6F7E" w:rsidRPr="005B6F7E">
        <w:t>,</w:t>
      </w:r>
      <w:r w:rsidR="005B6F7E">
        <w:t xml:space="preserve"> объектов, предназначенных для осуществления дорожной деятельности, стационарных постов органов внутренних дел;</w:t>
      </w:r>
    </w:p>
    <w:p w:rsidR="005B6F7E" w:rsidRDefault="0010174D" w:rsidP="00413D08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="005B6F7E">
        <w:t xml:space="preserve"> </w:t>
      </w:r>
      <w:r w:rsidR="00413D08">
        <w:t xml:space="preserve"> </w:t>
      </w:r>
      <w:r w:rsidR="005B6F7E">
        <w:t>установления полос отвода автомобильных дорог.</w:t>
      </w:r>
    </w:p>
    <w:p w:rsidR="00413D08" w:rsidRDefault="00413D08" w:rsidP="00413D08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413D08" w:rsidRPr="00867641" w:rsidRDefault="0010174D" w:rsidP="00413D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b/>
        </w:rPr>
      </w:pPr>
      <w:r>
        <w:rPr>
          <w:b/>
        </w:rPr>
        <w:t xml:space="preserve">   3)</w:t>
      </w:r>
      <w:r w:rsidR="00413D08" w:rsidRPr="00867641">
        <w:rPr>
          <w:b/>
        </w:rPr>
        <w:t xml:space="preserve"> В целях обеспечения деятельности организаций и эксплуатации объектов </w:t>
      </w:r>
      <w:r w:rsidR="00413D08" w:rsidRPr="00867641">
        <w:rPr>
          <w:b/>
          <w:u w:val="single"/>
        </w:rPr>
        <w:t>трубопроводного транспорта</w:t>
      </w:r>
      <w:r w:rsidR="00413D08" w:rsidRPr="00867641">
        <w:rPr>
          <w:b/>
        </w:rPr>
        <w:t xml:space="preserve"> могут предоставляться земельные участки для:</w:t>
      </w:r>
    </w:p>
    <w:p w:rsidR="00413D08" w:rsidRDefault="0010174D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</w:pPr>
      <w:r>
        <w:t>-</w:t>
      </w:r>
      <w:r w:rsidR="00413D08">
        <w:t xml:space="preserve"> размещения наземных объектов системы нефтепроводов, газопроводов, иных трубопроводов;</w:t>
      </w:r>
    </w:p>
    <w:p w:rsidR="00413D08" w:rsidRDefault="0010174D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</w:pPr>
      <w:r>
        <w:t>-</w:t>
      </w:r>
      <w:r w:rsidR="00413D08">
        <w:t xml:space="preserve"> размещения наземных объектов, необходимых для эксплуатации, содержания, строительства, реконструкции, ремонта наземных и подземных зданий, строений, сооружений, устройств и других </w:t>
      </w:r>
      <w:r w:rsidR="00413D08" w:rsidRPr="00867641">
        <w:rPr>
          <w:b/>
        </w:rPr>
        <w:t>объектов трубопроводного транспорта</w:t>
      </w:r>
      <w:r w:rsidR="00413D08">
        <w:t>;</w:t>
      </w:r>
    </w:p>
    <w:p w:rsidR="00413D08" w:rsidRDefault="00867641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</w:pPr>
      <w:r>
        <w:t xml:space="preserve">Земельные участки, предоставленные под строительство, реконструкцию, </w:t>
      </w:r>
      <w:r>
        <w:lastRenderedPageBreak/>
        <w:t xml:space="preserve">капитальный ремонт </w:t>
      </w:r>
      <w:r w:rsidRPr="00867641">
        <w:rPr>
          <w:b/>
          <w:u w:val="single"/>
        </w:rPr>
        <w:t>объектов трубопроводного транспорта</w:t>
      </w:r>
      <w:r w:rsidRPr="00413D08">
        <w:rPr>
          <w:u w:val="single"/>
        </w:rPr>
        <w:t xml:space="preserve">, из состава земель других категорий не подлежат переводу в категорию земель транспорта </w:t>
      </w:r>
      <w:r>
        <w:t>и предоставляются на период осуществления строительства, реконструкции, капитального ремонта таких объектов. После ввода в эксплуатацию объектов трубопроводного транспорта земельные участки, предоставленные на период осуществления строительства, реконструкции, капитального ремонта таких объектов, возвращаются собственникам земельных участков. На земельные участки, где размещены подземные объекты трубопроводного транспорта, относящиеся к линейным объектам, оформление прав собственников объектов трубопроводного транспорта в порядке, установленном настоящим Кодексом, не требуется. У собственников земельных участков возникают ограничения прав в связи с установлением охранных зон таких объектов.</w:t>
      </w:r>
    </w:p>
    <w:p w:rsidR="00867641" w:rsidRDefault="00413D08" w:rsidP="008676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1A319F" w:rsidRDefault="001A319F" w:rsidP="009501B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7641">
        <w:rPr>
          <w:b/>
          <w:sz w:val="28"/>
          <w:szCs w:val="28"/>
        </w:rPr>
        <w:t>4) земли связи, радиовещания, телевидения, информатики</w:t>
      </w:r>
      <w:r w:rsidR="00867641">
        <w:rPr>
          <w:b/>
          <w:sz w:val="28"/>
          <w:szCs w:val="28"/>
        </w:rPr>
        <w:t>:</w:t>
      </w:r>
    </w:p>
    <w:p w:rsidR="009501B9" w:rsidRDefault="009501B9" w:rsidP="003B64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t>1.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связи, радиовещания, телевидения, информатики.</w:t>
      </w:r>
    </w:p>
    <w:p w:rsidR="009501B9" w:rsidRDefault="009501B9" w:rsidP="003B64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</w:r>
    </w:p>
    <w:p w:rsidR="009501B9" w:rsidRDefault="009501B9" w:rsidP="003B64D8">
      <w:pPr>
        <w:widowControl w:val="0"/>
        <w:autoSpaceDE w:val="0"/>
        <w:autoSpaceDN w:val="0"/>
        <w:adjustRightInd w:val="0"/>
        <w:spacing w:line="360" w:lineRule="auto"/>
        <w:ind w:left="567" w:firstLine="540"/>
        <w:jc w:val="both"/>
      </w:pPr>
      <w:r>
        <w:t>1)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9501B9" w:rsidRDefault="009501B9" w:rsidP="003B64D8">
      <w:pPr>
        <w:widowControl w:val="0"/>
        <w:autoSpaceDE w:val="0"/>
        <w:autoSpaceDN w:val="0"/>
        <w:adjustRightInd w:val="0"/>
        <w:spacing w:after="0" w:line="360" w:lineRule="auto"/>
        <w:ind w:left="567" w:firstLine="540"/>
        <w:jc w:val="both"/>
      </w:pPr>
      <w:r>
        <w:t>2) 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</w:r>
    </w:p>
    <w:p w:rsidR="009501B9" w:rsidRDefault="009501B9" w:rsidP="003B64D8">
      <w:pPr>
        <w:widowControl w:val="0"/>
        <w:autoSpaceDE w:val="0"/>
        <w:autoSpaceDN w:val="0"/>
        <w:adjustRightInd w:val="0"/>
        <w:spacing w:after="0" w:line="360" w:lineRule="auto"/>
        <w:ind w:left="567" w:firstLine="540"/>
        <w:jc w:val="both"/>
      </w:pPr>
      <w:r>
        <w:t>3) подземные кабельные и воздушные линии связи и радиофикации и соответствующие охранные зоны линий связи;</w:t>
      </w:r>
    </w:p>
    <w:p w:rsidR="009501B9" w:rsidRDefault="009501B9" w:rsidP="003B64D8">
      <w:pPr>
        <w:widowControl w:val="0"/>
        <w:autoSpaceDE w:val="0"/>
        <w:autoSpaceDN w:val="0"/>
        <w:adjustRightInd w:val="0"/>
        <w:spacing w:after="0" w:line="360" w:lineRule="auto"/>
        <w:ind w:left="567" w:firstLine="540"/>
        <w:jc w:val="both"/>
      </w:pPr>
      <w:r>
        <w:t>4) наземные и подземные необслуживаемые усилительные пункты на кабельных линиях связи и соответствующие охранные зоны;</w:t>
      </w:r>
    </w:p>
    <w:p w:rsidR="009501B9" w:rsidRDefault="009501B9" w:rsidP="003B64D8">
      <w:pPr>
        <w:widowControl w:val="0"/>
        <w:autoSpaceDE w:val="0"/>
        <w:autoSpaceDN w:val="0"/>
        <w:adjustRightInd w:val="0"/>
        <w:spacing w:after="0" w:line="360" w:lineRule="auto"/>
        <w:ind w:left="567" w:firstLine="540"/>
        <w:jc w:val="both"/>
      </w:pPr>
      <w:r>
        <w:t>5) наземные сооружения и инфраструктуру спутниковой связи.</w:t>
      </w:r>
    </w:p>
    <w:p w:rsidR="00E55890" w:rsidRDefault="00E55890" w:rsidP="00E55890">
      <w:pPr>
        <w:widowControl w:val="0"/>
        <w:autoSpaceDE w:val="0"/>
        <w:autoSpaceDN w:val="0"/>
        <w:adjustRightInd w:val="0"/>
        <w:spacing w:after="0"/>
        <w:ind w:left="567" w:firstLine="540"/>
        <w:jc w:val="both"/>
      </w:pPr>
    </w:p>
    <w:p w:rsidR="001A319F" w:rsidRDefault="003D1F00" w:rsidP="00E5589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501B9">
        <w:rPr>
          <w:b/>
          <w:sz w:val="28"/>
          <w:szCs w:val="28"/>
        </w:rPr>
        <w:t>5</w:t>
      </w:r>
      <w:r w:rsidR="001A319F" w:rsidRPr="009501B9">
        <w:rPr>
          <w:b/>
          <w:sz w:val="28"/>
          <w:szCs w:val="28"/>
        </w:rPr>
        <w:t>) земли обороны и безопасности;</w:t>
      </w:r>
    </w:p>
    <w:p w:rsidR="009501B9" w:rsidRDefault="00B04EFC" w:rsidP="003B64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t xml:space="preserve">1. Землями обороны и безопасности признаются земли, которые используются или </w:t>
      </w:r>
      <w:r>
        <w:lastRenderedPageBreak/>
        <w:t>предназначены для обеспечения деятельности Вооруженных Сил Российской Федерации, других войск, воинских формирований и органов, организаций, предприятий, учреждений, осуществляющих функции по вооруженной защите целостности и неприкосновенности территории Российской Федерации, защите и охране Государственной границы Российской Федерации, информационной безопасности, другим видам безопасности в закрытых административно-территориальных образованиях</w:t>
      </w:r>
    </w:p>
    <w:p w:rsidR="003D1F00" w:rsidRDefault="003D1F00" w:rsidP="003D1F00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501B9">
        <w:rPr>
          <w:b/>
          <w:sz w:val="28"/>
          <w:szCs w:val="28"/>
        </w:rPr>
        <w:t>6</w:t>
      </w:r>
      <w:r w:rsidR="001A319F" w:rsidRPr="009501B9">
        <w:rPr>
          <w:b/>
          <w:sz w:val="28"/>
          <w:szCs w:val="28"/>
        </w:rPr>
        <w:t>) земл</w:t>
      </w:r>
      <w:r w:rsidR="00B04EFC">
        <w:rPr>
          <w:b/>
          <w:sz w:val="28"/>
          <w:szCs w:val="28"/>
        </w:rPr>
        <w:t>и иного специального назначения:</w:t>
      </w:r>
    </w:p>
    <w:p w:rsidR="00833794" w:rsidRPr="003D1F00" w:rsidRDefault="00833794" w:rsidP="003B64D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sz w:val="28"/>
          <w:szCs w:val="28"/>
        </w:rPr>
      </w:pPr>
      <w:r>
        <w:t xml:space="preserve">1.Земли,  </w:t>
      </w:r>
      <w:r w:rsidRPr="00422286">
        <w:t>предна</w:t>
      </w:r>
      <w:r w:rsidR="003D1F00">
        <w:t>значенные</w:t>
      </w:r>
      <w:r>
        <w:t xml:space="preserve"> для размещения</w:t>
      </w:r>
      <w:r w:rsidRPr="003B6A69">
        <w:t xml:space="preserve"> </w:t>
      </w:r>
      <w:r>
        <w:t>кладбищ, крематориев, мемориальных парков, мест захоронения животных, скотомогильников, хранения и утилизации бытовых отходов и отходов сельскохозяйственного производства, отстойников, очистных сооружений, навозохранилищ</w:t>
      </w:r>
      <w:r w:rsidR="003D1F00">
        <w:t xml:space="preserve"> и др.</w:t>
      </w:r>
    </w:p>
    <w:p w:rsidR="009D1A5D" w:rsidRDefault="009D1A5D" w:rsidP="00833794">
      <w:pPr>
        <w:widowControl w:val="0"/>
        <w:autoSpaceDE w:val="0"/>
        <w:autoSpaceDN w:val="0"/>
        <w:adjustRightInd w:val="0"/>
        <w:spacing w:after="0"/>
        <w:jc w:val="both"/>
      </w:pPr>
    </w:p>
    <w:p w:rsidR="009D1A5D" w:rsidRPr="00103540" w:rsidRDefault="00E14AE0" w:rsidP="009D1A5D">
      <w:pPr>
        <w:widowControl w:val="0"/>
        <w:autoSpaceDE w:val="0"/>
        <w:autoSpaceDN w:val="0"/>
        <w:adjustRightInd w:val="0"/>
        <w:jc w:val="both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  <w:lang w:val="en-US"/>
        </w:rPr>
        <w:t>IV</w:t>
      </w:r>
      <w:r w:rsidR="00103540" w:rsidRPr="00103540">
        <w:rPr>
          <w:b/>
          <w:color w:val="632423" w:themeColor="accent2" w:themeShade="80"/>
          <w:sz w:val="28"/>
          <w:szCs w:val="28"/>
        </w:rPr>
        <w:t>.</w:t>
      </w:r>
      <w:r w:rsidR="00103540">
        <w:rPr>
          <w:b/>
          <w:sz w:val="28"/>
          <w:szCs w:val="28"/>
        </w:rPr>
        <w:t xml:space="preserve"> </w:t>
      </w:r>
      <w:r w:rsidR="009D1A5D" w:rsidRPr="00103540">
        <w:rPr>
          <w:b/>
          <w:color w:val="632423" w:themeColor="accent2" w:themeShade="80"/>
          <w:sz w:val="28"/>
          <w:szCs w:val="28"/>
        </w:rPr>
        <w:t>ЗЕМЛИ ОСОБО ОХРАНЯЕМЫХ ТЕРРИТОРИЙ И ОБЪЕКТОВ</w:t>
      </w:r>
    </w:p>
    <w:p w:rsidR="00FB23BB" w:rsidRDefault="00B04EFC" w:rsidP="003B64D8">
      <w:pPr>
        <w:spacing w:after="0" w:line="360" w:lineRule="auto"/>
        <w:jc w:val="both"/>
      </w:pPr>
      <w:r>
        <w:rPr>
          <w:b/>
          <w:sz w:val="28"/>
          <w:szCs w:val="28"/>
        </w:rPr>
        <w:t xml:space="preserve"> </w:t>
      </w:r>
      <w:r w:rsidR="001508BD">
        <w:rPr>
          <w:b/>
          <w:sz w:val="28"/>
          <w:szCs w:val="28"/>
        </w:rPr>
        <w:t xml:space="preserve">       </w:t>
      </w:r>
      <w:r w:rsidR="00FB23BB">
        <w:t xml:space="preserve">1. К </w:t>
      </w:r>
      <w:r w:rsidR="00FB23BB" w:rsidRPr="00FB23BB">
        <w:rPr>
          <w:b/>
        </w:rPr>
        <w:t>землям особо охраняемых территорий</w:t>
      </w:r>
      <w:r w:rsidR="001508BD">
        <w:rPr>
          <w:b/>
        </w:rPr>
        <w:t xml:space="preserve"> и объектов</w:t>
      </w:r>
      <w:r w:rsidR="00FB23BB">
        <w:t xml:space="preserve"> относятся земли, которые имеют особое </w:t>
      </w:r>
      <w:r w:rsidR="00FB23BB" w:rsidRPr="00242C6E">
        <w:rPr>
          <w:u w:val="single"/>
        </w:rPr>
        <w:t>природоохранное, научное, историко-культурное, эстетическое, рекреационное, оздоровительное и иное ценное значение</w:t>
      </w:r>
      <w:r w:rsidR="00FB23BB">
        <w:t>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</w:t>
      </w:r>
      <w:r w:rsidR="00450B34">
        <w:t>становлен особый правовой режим.</w:t>
      </w:r>
    </w:p>
    <w:p w:rsidR="001508BD" w:rsidRDefault="00405580" w:rsidP="000A7EE0">
      <w:pPr>
        <w:spacing w:after="0"/>
        <w:jc w:val="both"/>
      </w:pPr>
      <w:r>
        <w:t xml:space="preserve">            </w:t>
      </w:r>
    </w:p>
    <w:p w:rsidR="001508BD" w:rsidRDefault="001508BD" w:rsidP="001508BD">
      <w:pPr>
        <w:spacing w:after="0" w:line="360" w:lineRule="auto"/>
        <w:jc w:val="both"/>
      </w:pPr>
      <w:r>
        <w:rPr>
          <w:b/>
          <w:sz w:val="28"/>
          <w:szCs w:val="28"/>
        </w:rPr>
        <w:t xml:space="preserve">                1)</w:t>
      </w:r>
      <w:r w:rsidRPr="001508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1508BD">
        <w:rPr>
          <w:b/>
          <w:sz w:val="28"/>
          <w:szCs w:val="28"/>
        </w:rPr>
        <w:t xml:space="preserve">емли особо охраняемых </w:t>
      </w:r>
      <w:r w:rsidR="00422586">
        <w:rPr>
          <w:b/>
          <w:sz w:val="28"/>
          <w:szCs w:val="28"/>
        </w:rPr>
        <w:t>природных</w:t>
      </w:r>
      <w:r w:rsidR="0051408D">
        <w:rPr>
          <w:b/>
          <w:sz w:val="28"/>
          <w:szCs w:val="28"/>
        </w:rPr>
        <w:t xml:space="preserve"> </w:t>
      </w:r>
      <w:r w:rsidRPr="001508BD">
        <w:rPr>
          <w:b/>
          <w:sz w:val="28"/>
          <w:szCs w:val="28"/>
        </w:rPr>
        <w:t>территорий</w:t>
      </w:r>
    </w:p>
    <w:p w:rsidR="00FB23BB" w:rsidRDefault="0051408D" w:rsidP="003B64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u w:val="single"/>
        </w:rPr>
      </w:pPr>
      <w:r>
        <w:t>1) К</w:t>
      </w:r>
      <w:r w:rsidR="00FB23BB">
        <w:t xml:space="preserve"> землям особо </w:t>
      </w:r>
      <w:r w:rsidR="00FB23BB" w:rsidRPr="00F4296D">
        <w:rPr>
          <w:b/>
        </w:rPr>
        <w:t>охраняемых природных территорий</w:t>
      </w:r>
      <w:r w:rsidR="00FB23BB">
        <w:t xml:space="preserve"> относятся земли </w:t>
      </w:r>
      <w:r w:rsidR="00FB23BB" w:rsidRPr="004645FE">
        <w:rPr>
          <w:u w:val="single"/>
        </w:rPr>
        <w:t>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территорий традиционного природопользования коренных малочисленных народов Севера, Сибири и Дальнего Востока Российской Федерации, а также земли лечебно-оздоровительных местностей и курортов.</w:t>
      </w:r>
    </w:p>
    <w:p w:rsidR="00FB23BB" w:rsidRDefault="00FB23BB" w:rsidP="00FB23BB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B23BB" w:rsidRDefault="0051408D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B23BB" w:rsidRPr="0051408D">
        <w:rPr>
          <w:b/>
          <w:sz w:val="28"/>
          <w:szCs w:val="28"/>
        </w:rPr>
        <w:t xml:space="preserve">2) </w:t>
      </w:r>
      <w:r>
        <w:rPr>
          <w:b/>
          <w:sz w:val="28"/>
          <w:szCs w:val="28"/>
        </w:rPr>
        <w:t>земли природоохранного назначения</w:t>
      </w:r>
    </w:p>
    <w:p w:rsidR="00D845B8" w:rsidRDefault="00D845B8" w:rsidP="003B64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1. К землям природоохранного назначения относятся земли:</w:t>
      </w:r>
    </w:p>
    <w:p w:rsidR="00BE0B9D" w:rsidRDefault="00BE0B9D" w:rsidP="00BE0B9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</w:pPr>
      <w:r>
        <w:t>1) запретных и нерестоохранных полос;</w:t>
      </w:r>
    </w:p>
    <w:p w:rsidR="00BE0B9D" w:rsidRDefault="00BE0B9D" w:rsidP="00BE0B9D">
      <w:pPr>
        <w:widowControl w:val="0"/>
        <w:autoSpaceDE w:val="0"/>
        <w:autoSpaceDN w:val="0"/>
        <w:adjustRightInd w:val="0"/>
        <w:spacing w:after="0"/>
        <w:ind w:left="1276" w:hanging="283"/>
        <w:jc w:val="both"/>
      </w:pPr>
      <w:r>
        <w:lastRenderedPageBreak/>
        <w:t xml:space="preserve">2) занятые защитными лесами, предусмотренными лесным </w:t>
      </w:r>
      <w:hyperlink r:id="rId16" w:history="1">
        <w:r w:rsidRPr="00D845B8">
          <w:t>законодательством</w:t>
        </w:r>
      </w:hyperlink>
      <w:r>
        <w:t xml:space="preserve"> (за исключением защитных лесов, расположенных на землях лесного фонда, землях особо охраняемых территорий);</w:t>
      </w:r>
    </w:p>
    <w:p w:rsidR="00BE0B9D" w:rsidRDefault="00BE0B9D" w:rsidP="00BE0B9D">
      <w:pPr>
        <w:widowControl w:val="0"/>
        <w:autoSpaceDE w:val="0"/>
        <w:autoSpaceDN w:val="0"/>
        <w:adjustRightInd w:val="0"/>
        <w:ind w:left="993"/>
        <w:jc w:val="both"/>
      </w:pPr>
      <w:r>
        <w:t>3) иные земли, выполняющие природоохранные функции</w:t>
      </w:r>
      <w:r>
        <w:rPr>
          <w:b/>
        </w:rPr>
        <w:t>.</w:t>
      </w:r>
    </w:p>
    <w:p w:rsidR="00E40067" w:rsidRDefault="00BE0B9D" w:rsidP="003B64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</w:t>
      </w:r>
      <w:r w:rsidR="00E40067">
        <w:t>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</w:t>
      </w:r>
    </w:p>
    <w:p w:rsidR="00FB23BB" w:rsidRDefault="0051408D" w:rsidP="003B64D8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B108D">
        <w:rPr>
          <w:b/>
          <w:sz w:val="28"/>
          <w:szCs w:val="28"/>
        </w:rPr>
        <w:t>3) земли</w:t>
      </w:r>
      <w:r w:rsidR="00FB23BB" w:rsidRPr="0051408D">
        <w:rPr>
          <w:b/>
          <w:sz w:val="28"/>
          <w:szCs w:val="28"/>
        </w:rPr>
        <w:t xml:space="preserve"> рекреационного назначения;</w:t>
      </w:r>
    </w:p>
    <w:p w:rsidR="00314718" w:rsidRDefault="00314718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</w:pPr>
      <w:r>
        <w:t>1.К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314718" w:rsidRDefault="00314718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</w:pPr>
      <w:r>
        <w:t>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E55890" w:rsidRDefault="00BB6391" w:rsidP="003B64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3.</w:t>
      </w:r>
      <w:r w:rsidR="00E55890">
        <w:t xml:space="preserve">На землях рекреационного назначения </w:t>
      </w:r>
      <w:hyperlink r:id="rId17" w:history="1">
        <w:r w:rsidR="00E55890" w:rsidRPr="00E55890">
          <w:t>запрещается</w:t>
        </w:r>
      </w:hyperlink>
      <w:r w:rsidR="00E55890">
        <w:t xml:space="preserve"> деятельность, не соответствующая их целевому назначению.</w:t>
      </w:r>
    </w:p>
    <w:p w:rsidR="00314718" w:rsidRPr="00E50463" w:rsidRDefault="00E40067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4)</w:t>
      </w:r>
      <w:r w:rsidR="00314718">
        <w:rPr>
          <w:b/>
          <w:sz w:val="28"/>
          <w:szCs w:val="28"/>
        </w:rPr>
        <w:t xml:space="preserve">  з</w:t>
      </w:r>
      <w:r w:rsidR="00314718" w:rsidRPr="00E50463">
        <w:rPr>
          <w:b/>
          <w:sz w:val="28"/>
          <w:szCs w:val="28"/>
        </w:rPr>
        <w:t>емли историко-культурного назначения</w:t>
      </w:r>
    </w:p>
    <w:p w:rsidR="00314718" w:rsidRDefault="00314718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</w:pPr>
      <w:r>
        <w:t>1. К землям историко-культурного назначения относятся земли:</w:t>
      </w:r>
    </w:p>
    <w:p w:rsidR="00314718" w:rsidRDefault="00E40067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</w:pPr>
      <w:r>
        <w:t>1) о</w:t>
      </w:r>
      <w:r w:rsidR="00314718">
        <w:t>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314718" w:rsidRDefault="00314718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</w:pPr>
      <w:r>
        <w:t>2) достопримечательных мест, в том числе мест бытования исторических промыслов, производств и ремесел;</w:t>
      </w:r>
    </w:p>
    <w:p w:rsidR="00314718" w:rsidRDefault="00314718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</w:pPr>
      <w:r>
        <w:t>3) военных и гражданских захоронений.</w:t>
      </w:r>
    </w:p>
    <w:p w:rsidR="00314718" w:rsidRDefault="00314718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</w:pPr>
      <w:r>
        <w:t>2. Земли историко-культурного назначения используются строго в соответствии с их целевым назначением.</w:t>
      </w:r>
    </w:p>
    <w:p w:rsidR="00314718" w:rsidRDefault="00314718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</w:pPr>
      <w:r>
        <w:t xml:space="preserve">Изменение целевого назначения земель историко-культурного назначения и не соответствующая их целевому назначению деятельность </w:t>
      </w:r>
      <w:hyperlink r:id="rId18" w:history="1">
        <w:r w:rsidRPr="00E55890">
          <w:t>не допускаются</w:t>
        </w:r>
      </w:hyperlink>
      <w:r w:rsidRPr="00E55890">
        <w:t>.</w:t>
      </w:r>
    </w:p>
    <w:p w:rsidR="00850DC1" w:rsidRDefault="00850DC1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</w:pPr>
    </w:p>
    <w:p w:rsidR="00850DC1" w:rsidRDefault="00850DC1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5) особо ценные з</w:t>
      </w:r>
      <w:r w:rsidRPr="00E50463">
        <w:rPr>
          <w:b/>
          <w:sz w:val="28"/>
          <w:szCs w:val="28"/>
        </w:rPr>
        <w:t xml:space="preserve">емли </w:t>
      </w:r>
    </w:p>
    <w:p w:rsidR="00850DC1" w:rsidRDefault="00850DC1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</w:pPr>
      <w:r>
        <w:lastRenderedPageBreak/>
        <w:t>1.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850DC1" w:rsidRDefault="00BB6391" w:rsidP="003B64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</w:pPr>
      <w:r>
        <w:t>2.</w:t>
      </w:r>
      <w:r w:rsidR="00850DC1">
        <w:t>На собственников таких земельных участков, землепользователей, землевладельцев и арендаторов таких земельных участков возлагаются обязанности по их сохранению.</w:t>
      </w:r>
    </w:p>
    <w:p w:rsidR="00850DC1" w:rsidRDefault="00850DC1" w:rsidP="00850DC1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850DC1" w:rsidRPr="00850DC1" w:rsidRDefault="00E14AE0" w:rsidP="00850DC1">
      <w:pPr>
        <w:spacing w:after="0" w:line="240" w:lineRule="auto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  <w:lang w:val="en-US"/>
        </w:rPr>
        <w:t>V</w:t>
      </w:r>
      <w:r w:rsidR="00850DC1" w:rsidRPr="00850DC1">
        <w:rPr>
          <w:b/>
          <w:color w:val="632423" w:themeColor="accent2" w:themeShade="80"/>
          <w:sz w:val="28"/>
          <w:szCs w:val="28"/>
        </w:rPr>
        <w:t>.</w:t>
      </w:r>
      <w:r w:rsidR="00E40067" w:rsidRPr="00850DC1">
        <w:rPr>
          <w:b/>
          <w:color w:val="632423" w:themeColor="accent2" w:themeShade="80"/>
          <w:sz w:val="28"/>
          <w:szCs w:val="28"/>
        </w:rPr>
        <w:t xml:space="preserve"> </w:t>
      </w:r>
      <w:r w:rsidR="00422586" w:rsidRPr="00422586">
        <w:rPr>
          <w:b/>
          <w:color w:val="632423" w:themeColor="accent2" w:themeShade="80"/>
          <w:sz w:val="28"/>
          <w:szCs w:val="28"/>
        </w:rPr>
        <w:t xml:space="preserve"> </w:t>
      </w:r>
      <w:r w:rsidR="00850DC1" w:rsidRPr="00850DC1">
        <w:rPr>
          <w:b/>
          <w:color w:val="632423" w:themeColor="accent2" w:themeShade="80"/>
          <w:sz w:val="28"/>
          <w:szCs w:val="28"/>
        </w:rPr>
        <w:t xml:space="preserve">ЗЕМЛИ ЛЕСНОГО ФОНДА,  ЗЕМЛИ ВОДНОГО ФОНДА, И ЗЕМЛИ </w:t>
      </w:r>
      <w:r w:rsidR="00850DC1">
        <w:rPr>
          <w:b/>
          <w:color w:val="632423" w:themeColor="accent2" w:themeShade="80"/>
          <w:sz w:val="28"/>
          <w:szCs w:val="28"/>
        </w:rPr>
        <w:t xml:space="preserve">      </w:t>
      </w:r>
      <w:r w:rsidR="00850DC1" w:rsidRPr="00850DC1">
        <w:rPr>
          <w:b/>
          <w:color w:val="632423" w:themeColor="accent2" w:themeShade="80"/>
          <w:sz w:val="28"/>
          <w:szCs w:val="28"/>
        </w:rPr>
        <w:t>ЗАПАСА</w:t>
      </w:r>
    </w:p>
    <w:p w:rsidR="00312CF8" w:rsidRDefault="00312CF8" w:rsidP="00314718">
      <w:pPr>
        <w:spacing w:after="0" w:line="360" w:lineRule="auto"/>
        <w:ind w:left="851"/>
        <w:jc w:val="both"/>
        <w:rPr>
          <w:b/>
          <w:sz w:val="28"/>
          <w:szCs w:val="28"/>
        </w:rPr>
      </w:pPr>
    </w:p>
    <w:p w:rsidR="00A53086" w:rsidRDefault="00E40067" w:rsidP="00314718">
      <w:pPr>
        <w:spacing w:after="0" w:line="360" w:lineRule="auto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12CF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="00B04EFC">
        <w:rPr>
          <w:b/>
          <w:sz w:val="28"/>
          <w:szCs w:val="28"/>
        </w:rPr>
        <w:t xml:space="preserve">  </w:t>
      </w:r>
      <w:r w:rsidR="00314718">
        <w:rPr>
          <w:b/>
          <w:sz w:val="28"/>
          <w:szCs w:val="28"/>
        </w:rPr>
        <w:t>з</w:t>
      </w:r>
      <w:r w:rsidR="00A53086" w:rsidRPr="00B04EFC">
        <w:rPr>
          <w:b/>
          <w:sz w:val="28"/>
          <w:szCs w:val="28"/>
        </w:rPr>
        <w:t>емли лесного фонда</w:t>
      </w:r>
      <w:r w:rsidR="00901036" w:rsidRPr="00B04EFC">
        <w:rPr>
          <w:b/>
          <w:sz w:val="28"/>
          <w:szCs w:val="28"/>
        </w:rPr>
        <w:t xml:space="preserve"> </w:t>
      </w:r>
    </w:p>
    <w:p w:rsidR="00E55890" w:rsidRDefault="00E55890" w:rsidP="00E558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К </w:t>
      </w:r>
      <w:r w:rsidRPr="004645FE">
        <w:t>землям лесного фонда относятся лесные земли (земли, покрытые лесной растительностью и не покрытые ею, но предназначенные для ее восстановления, - вырубки, гари, редины, прогалины и другие)</w:t>
      </w:r>
      <w:r>
        <w:t xml:space="preserve"> и предназначенные для ведения лесного хозяйства нелесные земли (просеки, дороги, болота и другие).</w:t>
      </w:r>
    </w:p>
    <w:p w:rsidR="00A53086" w:rsidRDefault="00850DC1" w:rsidP="00314718">
      <w:pPr>
        <w:spacing w:after="0" w:line="360" w:lineRule="auto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12C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="00314718">
        <w:rPr>
          <w:b/>
          <w:sz w:val="28"/>
          <w:szCs w:val="28"/>
        </w:rPr>
        <w:t xml:space="preserve">  з</w:t>
      </w:r>
      <w:r w:rsidR="00A53086" w:rsidRPr="00B04EFC">
        <w:rPr>
          <w:b/>
          <w:sz w:val="28"/>
          <w:szCs w:val="28"/>
        </w:rPr>
        <w:t>емли водного фонда</w:t>
      </w:r>
      <w:r w:rsidR="00314718">
        <w:rPr>
          <w:sz w:val="28"/>
          <w:szCs w:val="28"/>
        </w:rPr>
        <w:t xml:space="preserve"> </w:t>
      </w:r>
    </w:p>
    <w:p w:rsidR="00E55890" w:rsidRDefault="00E55890" w:rsidP="00E55890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1. К землям водного фонда относятся земли:</w:t>
      </w:r>
    </w:p>
    <w:p w:rsidR="00E55890" w:rsidRDefault="00E55890" w:rsidP="00E55890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1) покрытые </w:t>
      </w:r>
      <w:r w:rsidR="007C41FA">
        <w:t xml:space="preserve"> </w:t>
      </w:r>
      <w:r>
        <w:t>поверхностными водами, сосредоточенными в водных объектах;</w:t>
      </w:r>
    </w:p>
    <w:p w:rsidR="00E55890" w:rsidRDefault="00E55890" w:rsidP="00E55890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2) занятые</w:t>
      </w:r>
      <w:r w:rsidR="007C41FA">
        <w:t xml:space="preserve"> </w:t>
      </w:r>
      <w:r>
        <w:t xml:space="preserve"> гидротехническими и иными сооружениями, расположенными на водных объектах.</w:t>
      </w:r>
    </w:p>
    <w:p w:rsidR="00080A1F" w:rsidRDefault="00080A1F" w:rsidP="00E55890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76773E" w:rsidRDefault="00314718" w:rsidP="00314718">
      <w:pPr>
        <w:spacing w:after="0" w:line="360" w:lineRule="auto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2CF8">
        <w:rPr>
          <w:b/>
          <w:sz w:val="28"/>
          <w:szCs w:val="28"/>
        </w:rPr>
        <w:t xml:space="preserve">  3)</w:t>
      </w:r>
      <w:r>
        <w:rPr>
          <w:b/>
          <w:sz w:val="28"/>
          <w:szCs w:val="28"/>
        </w:rPr>
        <w:t xml:space="preserve"> </w:t>
      </w:r>
      <w:r w:rsidR="00B04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76773E" w:rsidRPr="00B04EFC">
        <w:rPr>
          <w:b/>
          <w:sz w:val="28"/>
          <w:szCs w:val="28"/>
        </w:rPr>
        <w:t xml:space="preserve">емли запаса </w:t>
      </w:r>
    </w:p>
    <w:p w:rsidR="00E55890" w:rsidRDefault="00E55890" w:rsidP="00E55890">
      <w:pPr>
        <w:widowControl w:val="0"/>
        <w:autoSpaceDE w:val="0"/>
        <w:autoSpaceDN w:val="0"/>
        <w:adjustRightInd w:val="0"/>
        <w:ind w:firstLine="540"/>
        <w:jc w:val="both"/>
      </w:pPr>
      <w:r>
        <w:t>1. К землям запаса относятся земли, находящиеся в государственной или муниципальной собственности и не предоставленные гражданам или юридическим лицам, за исключением земель фонда перераспределения земель, формируемого в соответствии с</w:t>
      </w:r>
      <w:r w:rsidRPr="00E55890">
        <w:t xml:space="preserve">о </w:t>
      </w:r>
      <w:hyperlink w:anchor="Par1583" w:history="1">
        <w:r w:rsidRPr="00E55890">
          <w:t>статьей 80</w:t>
        </w:r>
      </w:hyperlink>
      <w:r>
        <w:t xml:space="preserve"> настоящего Кодекса.</w:t>
      </w:r>
    </w:p>
    <w:p w:rsidR="00E55890" w:rsidRDefault="00E55890" w:rsidP="00E558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Использование земель запаса допускается после </w:t>
      </w:r>
      <w:hyperlink r:id="rId19" w:history="1">
        <w:r w:rsidRPr="00E55890">
          <w:t>перевода</w:t>
        </w:r>
      </w:hyperlink>
      <w:r w:rsidRPr="00E55890">
        <w:t xml:space="preserve"> </w:t>
      </w:r>
      <w:r>
        <w:t>их в другую категорию, за исключением случаев, если земли запаса включены в границы охотничьих угодий, и иных предусмотренных федеральными законами случаев.</w:t>
      </w:r>
    </w:p>
    <w:p w:rsidR="00AB4D84" w:rsidRPr="003F0992" w:rsidRDefault="00AB4D84" w:rsidP="00AB4D84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3F0992">
        <w:rPr>
          <w:b/>
        </w:rPr>
        <w:t>Генеральны</w:t>
      </w:r>
      <w:r w:rsidR="00E749D1">
        <w:rPr>
          <w:b/>
        </w:rPr>
        <w:t>м планом установлены размеры площадей, занимаемых</w:t>
      </w:r>
      <w:r w:rsidRPr="003F0992">
        <w:rPr>
          <w:b/>
        </w:rPr>
        <w:t xml:space="preserve"> </w:t>
      </w:r>
      <w:r>
        <w:rPr>
          <w:b/>
        </w:rPr>
        <w:t>землями по категориям</w:t>
      </w:r>
      <w:r w:rsidR="00E749D1">
        <w:rPr>
          <w:b/>
        </w:rPr>
        <w:t xml:space="preserve"> </w:t>
      </w:r>
      <w:r w:rsidR="000C2742" w:rsidRPr="000C2742">
        <w:t>(на момент разработки генплана)</w:t>
      </w:r>
      <w:r w:rsidRPr="000C2742">
        <w:t>:</w:t>
      </w:r>
    </w:p>
    <w:p w:rsidR="0072065E" w:rsidRDefault="0072065E" w:rsidP="00D23815">
      <w:pPr>
        <w:pStyle w:val="11"/>
        <w:widowControl w:val="0"/>
        <w:numPr>
          <w:ilvl w:val="0"/>
          <w:numId w:val="8"/>
        </w:numPr>
        <w:suppressAutoHyphens/>
        <w:spacing w:after="0" w:line="240" w:lineRule="auto"/>
        <w:ind w:left="284" w:firstLine="283"/>
        <w:jc w:val="both"/>
        <w:rPr>
          <w:b/>
          <w:sz w:val="28"/>
          <w:szCs w:val="28"/>
        </w:rPr>
      </w:pPr>
      <w:r w:rsidRPr="000D09F2">
        <w:rPr>
          <w:b/>
          <w:sz w:val="28"/>
          <w:szCs w:val="28"/>
        </w:rPr>
        <w:t xml:space="preserve">  земли населенных пунктов</w:t>
      </w:r>
      <w:r w:rsidRPr="000D09F2">
        <w:t xml:space="preserve"> </w:t>
      </w:r>
      <w:r w:rsidRPr="000D09F2">
        <w:rPr>
          <w:sz w:val="28"/>
          <w:szCs w:val="28"/>
        </w:rPr>
        <w:t xml:space="preserve"> </w:t>
      </w:r>
      <w:r w:rsidRPr="000D09F2">
        <w:rPr>
          <w:b/>
          <w:sz w:val="28"/>
          <w:szCs w:val="28"/>
        </w:rPr>
        <w:t>--------------------------</w:t>
      </w:r>
      <w:r w:rsidR="00093D3C" w:rsidRPr="000D09F2">
        <w:rPr>
          <w:b/>
          <w:sz w:val="28"/>
          <w:szCs w:val="28"/>
        </w:rPr>
        <w:t>-------------</w:t>
      </w:r>
      <w:r w:rsidRPr="000D09F2">
        <w:rPr>
          <w:sz w:val="28"/>
          <w:szCs w:val="28"/>
        </w:rPr>
        <w:t xml:space="preserve"> </w:t>
      </w:r>
      <w:r w:rsidR="00E20608">
        <w:rPr>
          <w:b/>
          <w:sz w:val="28"/>
          <w:szCs w:val="28"/>
          <w:lang w:val="en-US"/>
        </w:rPr>
        <w:t>1076</w:t>
      </w:r>
      <w:r w:rsidR="0073756A">
        <w:rPr>
          <w:b/>
          <w:sz w:val="28"/>
          <w:szCs w:val="28"/>
        </w:rPr>
        <w:t>,</w:t>
      </w:r>
      <w:r w:rsidR="00E20608">
        <w:rPr>
          <w:b/>
          <w:sz w:val="28"/>
          <w:szCs w:val="28"/>
          <w:lang w:val="en-US"/>
        </w:rPr>
        <w:t>0</w:t>
      </w:r>
      <w:r w:rsidRPr="00572A1F">
        <w:rPr>
          <w:b/>
          <w:sz w:val="28"/>
          <w:szCs w:val="28"/>
        </w:rPr>
        <w:t xml:space="preserve"> га;</w:t>
      </w:r>
    </w:p>
    <w:p w:rsidR="00D23815" w:rsidRPr="000D09F2" w:rsidRDefault="00D23815" w:rsidP="00D23815">
      <w:pPr>
        <w:pStyle w:val="11"/>
        <w:widowControl w:val="0"/>
        <w:suppressAutoHyphens/>
        <w:spacing w:after="0" w:line="240" w:lineRule="auto"/>
        <w:ind w:left="567"/>
        <w:jc w:val="both"/>
        <w:rPr>
          <w:b/>
          <w:sz w:val="28"/>
          <w:szCs w:val="28"/>
        </w:rPr>
      </w:pPr>
    </w:p>
    <w:p w:rsidR="0072065E" w:rsidRDefault="0072065E" w:rsidP="00D23815">
      <w:pPr>
        <w:pStyle w:val="11"/>
        <w:widowControl w:val="0"/>
        <w:numPr>
          <w:ilvl w:val="0"/>
          <w:numId w:val="8"/>
        </w:numPr>
        <w:suppressAutoHyphens/>
        <w:spacing w:after="0" w:line="240" w:lineRule="auto"/>
        <w:ind w:left="284" w:firstLine="283"/>
        <w:jc w:val="both"/>
        <w:rPr>
          <w:b/>
          <w:sz w:val="28"/>
          <w:szCs w:val="28"/>
        </w:rPr>
      </w:pPr>
      <w:r w:rsidRPr="000D09F2">
        <w:rPr>
          <w:b/>
          <w:sz w:val="28"/>
          <w:szCs w:val="28"/>
        </w:rPr>
        <w:t xml:space="preserve">  земли сельскохозяйственного назначения ------</w:t>
      </w:r>
      <w:r w:rsidR="00093D3C" w:rsidRPr="000D09F2">
        <w:rPr>
          <w:b/>
          <w:sz w:val="28"/>
          <w:szCs w:val="28"/>
        </w:rPr>
        <w:t>---------</w:t>
      </w:r>
      <w:r w:rsidR="00D23815">
        <w:rPr>
          <w:b/>
          <w:sz w:val="28"/>
          <w:szCs w:val="28"/>
        </w:rPr>
        <w:t>--</w:t>
      </w:r>
      <w:r w:rsidR="00093D3C" w:rsidRPr="000D09F2">
        <w:rPr>
          <w:b/>
          <w:sz w:val="28"/>
          <w:szCs w:val="28"/>
        </w:rPr>
        <w:t>-</w:t>
      </w:r>
      <w:r w:rsidR="00C72E6B">
        <w:rPr>
          <w:b/>
          <w:sz w:val="28"/>
          <w:szCs w:val="28"/>
          <w:lang w:val="en-US"/>
        </w:rPr>
        <w:t xml:space="preserve">  8024</w:t>
      </w:r>
      <w:r w:rsidR="0007567E">
        <w:rPr>
          <w:b/>
          <w:sz w:val="28"/>
          <w:szCs w:val="28"/>
        </w:rPr>
        <w:t>,</w:t>
      </w:r>
      <w:r w:rsidR="00C72E6B">
        <w:rPr>
          <w:b/>
          <w:sz w:val="28"/>
          <w:szCs w:val="28"/>
          <w:lang w:val="en-US"/>
        </w:rPr>
        <w:t>23</w:t>
      </w:r>
      <w:r w:rsidR="00E749D1" w:rsidRPr="00572A1F">
        <w:rPr>
          <w:b/>
          <w:sz w:val="28"/>
          <w:szCs w:val="28"/>
        </w:rPr>
        <w:t xml:space="preserve"> </w:t>
      </w:r>
      <w:r w:rsidRPr="00572A1F">
        <w:rPr>
          <w:b/>
          <w:sz w:val="28"/>
          <w:szCs w:val="28"/>
        </w:rPr>
        <w:t>га;</w:t>
      </w:r>
    </w:p>
    <w:p w:rsidR="00D23815" w:rsidRPr="000D09F2" w:rsidRDefault="00D23815" w:rsidP="00D23815">
      <w:pPr>
        <w:pStyle w:val="11"/>
        <w:widowControl w:val="0"/>
        <w:suppressAutoHyphens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96731E" w:rsidRPr="00E20F94" w:rsidRDefault="0096731E" w:rsidP="0096731E">
      <w:pPr>
        <w:pStyle w:val="11"/>
        <w:widowControl w:val="0"/>
        <w:numPr>
          <w:ilvl w:val="0"/>
          <w:numId w:val="8"/>
        </w:numPr>
        <w:suppressAutoHyphens/>
        <w:spacing w:after="0" w:line="480" w:lineRule="auto"/>
        <w:ind w:left="851" w:hanging="284"/>
        <w:rPr>
          <w:sz w:val="28"/>
          <w:szCs w:val="28"/>
        </w:rPr>
      </w:pPr>
      <w:r w:rsidRPr="000D09F2">
        <w:rPr>
          <w:b/>
          <w:sz w:val="28"/>
          <w:szCs w:val="28"/>
        </w:rPr>
        <w:lastRenderedPageBreak/>
        <w:t>земли промышленности</w:t>
      </w:r>
      <w:r>
        <w:rPr>
          <w:b/>
          <w:sz w:val="28"/>
          <w:szCs w:val="28"/>
        </w:rPr>
        <w:t xml:space="preserve"> ---------------------------------------------- </w:t>
      </w:r>
      <w:r w:rsidRPr="00C72E6B">
        <w:rPr>
          <w:b/>
          <w:color w:val="A6A6A6" w:themeColor="background1" w:themeShade="A6"/>
          <w:sz w:val="28"/>
          <w:szCs w:val="28"/>
        </w:rPr>
        <w:t>00,0 га;</w:t>
      </w:r>
    </w:p>
    <w:p w:rsidR="0096731E" w:rsidRPr="000D09F2" w:rsidRDefault="0096731E" w:rsidP="0096731E">
      <w:pPr>
        <w:pStyle w:val="11"/>
        <w:widowControl w:val="0"/>
        <w:numPr>
          <w:ilvl w:val="0"/>
          <w:numId w:val="8"/>
        </w:numPr>
        <w:suppressAutoHyphens/>
        <w:spacing w:after="0" w:line="240" w:lineRule="auto"/>
        <w:ind w:left="567" w:firstLine="0"/>
        <w:jc w:val="both"/>
        <w:rPr>
          <w:sz w:val="28"/>
          <w:szCs w:val="28"/>
        </w:rPr>
      </w:pPr>
      <w:r w:rsidRPr="000D09F2">
        <w:rPr>
          <w:b/>
          <w:sz w:val="28"/>
          <w:szCs w:val="28"/>
        </w:rPr>
        <w:t xml:space="preserve">  земли специального назначения</w:t>
      </w:r>
      <w:r w:rsidRPr="00D23815">
        <w:t xml:space="preserve"> </w:t>
      </w:r>
      <w:r>
        <w:t>(кладбища, крематории, мемориальные парки, скотомогильники, хранение и утилизация бытовых отходов и отходов сельскохозяйственного производства, отстойники, очистные сооружения, навозохранилища и др.)</w:t>
      </w:r>
      <w:r w:rsidRPr="000D09F2">
        <w:t xml:space="preserve"> </w:t>
      </w:r>
      <w:r w:rsidRPr="000D09F2">
        <w:rPr>
          <w:b/>
          <w:sz w:val="28"/>
          <w:szCs w:val="28"/>
        </w:rPr>
        <w:t>----------------------------------</w:t>
      </w:r>
      <w:r>
        <w:rPr>
          <w:b/>
          <w:sz w:val="28"/>
          <w:szCs w:val="28"/>
        </w:rPr>
        <w:t>---------------</w:t>
      </w:r>
      <w:r w:rsidRPr="000D09F2">
        <w:rPr>
          <w:b/>
          <w:sz w:val="28"/>
          <w:szCs w:val="28"/>
        </w:rPr>
        <w:t>------</w:t>
      </w:r>
      <w:r w:rsidRPr="000D09F2">
        <w:rPr>
          <w:sz w:val="28"/>
          <w:szCs w:val="28"/>
        </w:rPr>
        <w:t xml:space="preserve"> </w:t>
      </w:r>
      <w:r w:rsidR="00C72E6B" w:rsidRPr="00C72E6B">
        <w:rPr>
          <w:b/>
          <w:sz w:val="28"/>
          <w:szCs w:val="28"/>
        </w:rPr>
        <w:t>48</w:t>
      </w:r>
      <w:r w:rsidR="0073756A" w:rsidRPr="0073756A">
        <w:rPr>
          <w:b/>
          <w:sz w:val="28"/>
          <w:szCs w:val="28"/>
        </w:rPr>
        <w:t>,</w:t>
      </w:r>
      <w:r w:rsidR="00C72E6B" w:rsidRPr="00C72E6B">
        <w:rPr>
          <w:b/>
          <w:sz w:val="28"/>
          <w:szCs w:val="28"/>
        </w:rPr>
        <w:t>27</w:t>
      </w:r>
      <w:r w:rsidRPr="0073756A">
        <w:rPr>
          <w:b/>
          <w:sz w:val="28"/>
          <w:szCs w:val="28"/>
        </w:rPr>
        <w:t xml:space="preserve"> га;</w:t>
      </w:r>
    </w:p>
    <w:p w:rsidR="00D23815" w:rsidRPr="00D23815" w:rsidRDefault="00D23815" w:rsidP="00D23815">
      <w:pPr>
        <w:pStyle w:val="11"/>
        <w:widowControl w:val="0"/>
        <w:suppressAutoHyphens/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093D3C" w:rsidRPr="004C2438" w:rsidRDefault="00093D3C" w:rsidP="009D6FC1">
      <w:pPr>
        <w:pStyle w:val="11"/>
        <w:widowControl w:val="0"/>
        <w:numPr>
          <w:ilvl w:val="0"/>
          <w:numId w:val="8"/>
        </w:numPr>
        <w:suppressAutoHyphens/>
        <w:spacing w:after="0" w:line="240" w:lineRule="auto"/>
        <w:ind w:left="0" w:firstLine="283"/>
        <w:jc w:val="both"/>
        <w:rPr>
          <w:b/>
          <w:sz w:val="28"/>
          <w:szCs w:val="28"/>
        </w:rPr>
      </w:pPr>
      <w:r w:rsidRPr="004C2438">
        <w:rPr>
          <w:b/>
          <w:sz w:val="28"/>
          <w:szCs w:val="28"/>
        </w:rPr>
        <w:t>земли лесного фонда</w:t>
      </w:r>
      <w:r w:rsidRPr="004C2438">
        <w:rPr>
          <w:sz w:val="28"/>
          <w:szCs w:val="28"/>
        </w:rPr>
        <w:t xml:space="preserve"> </w:t>
      </w:r>
      <w:r w:rsidRPr="004C2438">
        <w:rPr>
          <w:b/>
          <w:sz w:val="28"/>
          <w:szCs w:val="28"/>
        </w:rPr>
        <w:t>-------------------</w:t>
      </w:r>
      <w:r w:rsidR="004543C8">
        <w:rPr>
          <w:b/>
          <w:sz w:val="28"/>
          <w:szCs w:val="28"/>
        </w:rPr>
        <w:t>-----------------------------</w:t>
      </w:r>
      <w:r w:rsidRPr="004C2438">
        <w:rPr>
          <w:b/>
          <w:sz w:val="28"/>
          <w:szCs w:val="28"/>
        </w:rPr>
        <w:t xml:space="preserve"> </w:t>
      </w:r>
      <w:r w:rsidR="004543C8" w:rsidRPr="004543C8">
        <w:rPr>
          <w:b/>
          <w:sz w:val="28"/>
          <w:szCs w:val="28"/>
        </w:rPr>
        <w:t>354,0</w:t>
      </w:r>
      <w:r w:rsidR="004C2438" w:rsidRPr="004543C8">
        <w:rPr>
          <w:b/>
          <w:sz w:val="28"/>
          <w:szCs w:val="28"/>
        </w:rPr>
        <w:t xml:space="preserve"> </w:t>
      </w:r>
      <w:r w:rsidR="00874C49" w:rsidRPr="004543C8">
        <w:rPr>
          <w:b/>
          <w:sz w:val="28"/>
          <w:szCs w:val="28"/>
        </w:rPr>
        <w:t>га;</w:t>
      </w:r>
    </w:p>
    <w:p w:rsidR="00C9401E" w:rsidRPr="0007747A" w:rsidRDefault="00C9401E" w:rsidP="009D6FC1">
      <w:pPr>
        <w:pStyle w:val="11"/>
        <w:widowControl w:val="0"/>
        <w:suppressAutoHyphens/>
        <w:spacing w:after="0" w:line="240" w:lineRule="auto"/>
        <w:ind w:left="0"/>
        <w:jc w:val="both"/>
        <w:rPr>
          <w:b/>
          <w:color w:val="FF0000"/>
          <w:sz w:val="28"/>
          <w:szCs w:val="28"/>
        </w:rPr>
      </w:pPr>
    </w:p>
    <w:p w:rsidR="00C72E6B" w:rsidRPr="00C72E6B" w:rsidRDefault="00093D3C" w:rsidP="00C72E6B">
      <w:pPr>
        <w:pStyle w:val="11"/>
        <w:widowControl w:val="0"/>
        <w:numPr>
          <w:ilvl w:val="0"/>
          <w:numId w:val="8"/>
        </w:numPr>
        <w:suppressAutoHyphens/>
        <w:spacing w:after="0" w:line="240" w:lineRule="auto"/>
        <w:ind w:left="0" w:firstLine="283"/>
        <w:jc w:val="both"/>
        <w:rPr>
          <w:b/>
          <w:sz w:val="28"/>
          <w:szCs w:val="28"/>
        </w:rPr>
      </w:pPr>
      <w:r w:rsidRPr="002A4214">
        <w:rPr>
          <w:b/>
          <w:sz w:val="28"/>
          <w:szCs w:val="28"/>
        </w:rPr>
        <w:t xml:space="preserve">земли водного фонда </w:t>
      </w:r>
      <w:r w:rsidR="0096731E" w:rsidRPr="0096731E">
        <w:rPr>
          <w:sz w:val="28"/>
          <w:szCs w:val="28"/>
        </w:rPr>
        <w:t>(</w:t>
      </w:r>
      <w:r w:rsidR="0096731E" w:rsidRPr="0096731E">
        <w:rPr>
          <w:lang w:eastAsia="ru-RU"/>
        </w:rPr>
        <w:t>совокупность водных объектов в пределах территории Российской Федерации; 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режима)  </w:t>
      </w:r>
      <w:r w:rsidR="0096731E" w:rsidRPr="002A4214">
        <w:rPr>
          <w:b/>
          <w:sz w:val="28"/>
          <w:szCs w:val="28"/>
        </w:rPr>
        <w:t>---</w:t>
      </w:r>
      <w:r w:rsidR="0096731E">
        <w:rPr>
          <w:b/>
          <w:sz w:val="28"/>
          <w:szCs w:val="28"/>
        </w:rPr>
        <w:t>-----------------------</w:t>
      </w:r>
      <w:r w:rsidR="0096731E" w:rsidRPr="002A4214">
        <w:rPr>
          <w:b/>
          <w:sz w:val="28"/>
          <w:szCs w:val="28"/>
        </w:rPr>
        <w:t xml:space="preserve">--- </w:t>
      </w:r>
      <w:r w:rsidR="0073756A" w:rsidRPr="0073756A">
        <w:rPr>
          <w:b/>
          <w:sz w:val="28"/>
          <w:szCs w:val="28"/>
        </w:rPr>
        <w:t>1</w:t>
      </w:r>
      <w:r w:rsidR="00C72E6B" w:rsidRPr="00C72E6B">
        <w:rPr>
          <w:b/>
          <w:sz w:val="28"/>
          <w:szCs w:val="28"/>
        </w:rPr>
        <w:t>20</w:t>
      </w:r>
      <w:r w:rsidR="0073756A" w:rsidRPr="0073756A">
        <w:rPr>
          <w:b/>
          <w:sz w:val="28"/>
          <w:szCs w:val="28"/>
        </w:rPr>
        <w:t>,</w:t>
      </w:r>
      <w:r w:rsidR="00C72E6B" w:rsidRPr="00C72E6B">
        <w:rPr>
          <w:b/>
          <w:sz w:val="28"/>
          <w:szCs w:val="28"/>
        </w:rPr>
        <w:t>9</w:t>
      </w:r>
      <w:r w:rsidR="0096731E" w:rsidRPr="0073756A">
        <w:rPr>
          <w:b/>
          <w:sz w:val="28"/>
          <w:szCs w:val="28"/>
        </w:rPr>
        <w:t xml:space="preserve"> га;</w:t>
      </w:r>
    </w:p>
    <w:p w:rsidR="00C72E6B" w:rsidRPr="002A4214" w:rsidRDefault="00C72E6B" w:rsidP="00C72E6B">
      <w:pPr>
        <w:pStyle w:val="11"/>
        <w:widowControl w:val="0"/>
        <w:suppressAutoHyphens/>
        <w:spacing w:after="0" w:line="240" w:lineRule="auto"/>
        <w:ind w:left="283"/>
        <w:jc w:val="both"/>
        <w:rPr>
          <w:b/>
          <w:sz w:val="28"/>
          <w:szCs w:val="28"/>
        </w:rPr>
      </w:pPr>
    </w:p>
    <w:p w:rsidR="00C72E6B" w:rsidRPr="00C055FF" w:rsidRDefault="00C72E6B" w:rsidP="00C72E6B">
      <w:pPr>
        <w:pStyle w:val="a7"/>
        <w:widowControl w:val="0"/>
        <w:suppressAutoHyphens/>
        <w:spacing w:after="0" w:line="240" w:lineRule="auto"/>
        <w:ind w:left="786"/>
        <w:jc w:val="both"/>
      </w:pPr>
      <w:r w:rsidRPr="00C72E6B">
        <w:rPr>
          <w:b/>
        </w:rPr>
        <w:t>Генеральным планом установлены размеры площадей, занимаемых землями, которые переводятся из одной категории в другую</w:t>
      </w:r>
      <w:r w:rsidRPr="00447E7A">
        <w:t>:</w:t>
      </w:r>
    </w:p>
    <w:p w:rsidR="00C72E6B" w:rsidRPr="00C055FF" w:rsidRDefault="00C72E6B" w:rsidP="00C72E6B">
      <w:pPr>
        <w:pStyle w:val="a7"/>
        <w:widowControl w:val="0"/>
        <w:suppressAutoHyphens/>
        <w:spacing w:after="0" w:line="240" w:lineRule="auto"/>
        <w:ind w:left="786"/>
        <w:jc w:val="both"/>
      </w:pPr>
    </w:p>
    <w:p w:rsidR="00C72E6B" w:rsidRDefault="004832A8" w:rsidP="00C72E6B">
      <w:pPr>
        <w:pStyle w:val="11"/>
        <w:widowControl w:val="0"/>
        <w:numPr>
          <w:ilvl w:val="0"/>
          <w:numId w:val="8"/>
        </w:numPr>
        <w:suppressAutoHyphens/>
        <w:spacing w:after="0"/>
        <w:ind w:left="284" w:firstLine="283"/>
        <w:jc w:val="both"/>
        <w:rPr>
          <w:b/>
          <w:sz w:val="28"/>
          <w:szCs w:val="28"/>
        </w:rPr>
      </w:pPr>
      <w:r w:rsidRPr="004832A8">
        <w:rPr>
          <w:b/>
          <w:sz w:val="28"/>
          <w:szCs w:val="28"/>
        </w:rPr>
        <w:t xml:space="preserve"> </w:t>
      </w:r>
      <w:r w:rsidR="00C72E6B" w:rsidRPr="00F75D9C">
        <w:rPr>
          <w:b/>
          <w:sz w:val="28"/>
          <w:szCs w:val="28"/>
        </w:rPr>
        <w:t>земли сельскохозяйственного назначения, которые переводятся в земли населенных пунктов под жилую застройк</w:t>
      </w:r>
      <w:r w:rsidR="00C72E6B">
        <w:rPr>
          <w:b/>
          <w:sz w:val="28"/>
          <w:szCs w:val="28"/>
        </w:rPr>
        <w:t>у</w:t>
      </w:r>
      <w:r w:rsidR="00C72E6B" w:rsidRPr="00F75D9C">
        <w:rPr>
          <w:b/>
          <w:sz w:val="28"/>
          <w:szCs w:val="28"/>
        </w:rPr>
        <w:t xml:space="preserve"> -----</w:t>
      </w:r>
      <w:r w:rsidR="00C72E6B">
        <w:rPr>
          <w:b/>
          <w:sz w:val="28"/>
          <w:szCs w:val="28"/>
        </w:rPr>
        <w:t>-</w:t>
      </w:r>
      <w:r w:rsidR="00C72E6B" w:rsidRPr="00F75D9C">
        <w:rPr>
          <w:b/>
          <w:sz w:val="28"/>
          <w:szCs w:val="28"/>
        </w:rPr>
        <w:t>----</w:t>
      </w:r>
      <w:r w:rsidR="00C72E6B">
        <w:rPr>
          <w:b/>
          <w:sz w:val="28"/>
          <w:szCs w:val="28"/>
        </w:rPr>
        <w:t>--</w:t>
      </w:r>
      <w:r w:rsidR="00C72E6B" w:rsidRPr="00F75D9C">
        <w:rPr>
          <w:b/>
          <w:sz w:val="28"/>
          <w:szCs w:val="28"/>
        </w:rPr>
        <w:t xml:space="preserve">----- </w:t>
      </w:r>
      <w:r w:rsidRPr="004832A8">
        <w:rPr>
          <w:b/>
          <w:sz w:val="28"/>
          <w:szCs w:val="28"/>
        </w:rPr>
        <w:t>1</w:t>
      </w:r>
      <w:r w:rsidR="00C72E6B" w:rsidRPr="00070CB4">
        <w:rPr>
          <w:b/>
          <w:sz w:val="28"/>
          <w:szCs w:val="28"/>
        </w:rPr>
        <w:t>,</w:t>
      </w:r>
      <w:r w:rsidRPr="004832A8">
        <w:rPr>
          <w:b/>
          <w:sz w:val="28"/>
          <w:szCs w:val="28"/>
        </w:rPr>
        <w:t xml:space="preserve">15 </w:t>
      </w:r>
      <w:r w:rsidR="00C72E6B" w:rsidRPr="00070CB4">
        <w:rPr>
          <w:b/>
          <w:sz w:val="28"/>
          <w:szCs w:val="28"/>
        </w:rPr>
        <w:t>га;</w:t>
      </w:r>
    </w:p>
    <w:p w:rsidR="00C9401E" w:rsidRPr="000E038D" w:rsidRDefault="00C9401E" w:rsidP="009D6FC1">
      <w:pPr>
        <w:pStyle w:val="11"/>
        <w:widowControl w:val="0"/>
        <w:suppressAutoHyphens/>
        <w:spacing w:after="0" w:line="240" w:lineRule="auto"/>
        <w:ind w:left="0"/>
        <w:jc w:val="both"/>
        <w:rPr>
          <w:b/>
          <w:color w:val="4F6228" w:themeColor="accent3" w:themeShade="80"/>
          <w:sz w:val="28"/>
          <w:szCs w:val="28"/>
        </w:rPr>
      </w:pPr>
    </w:p>
    <w:p w:rsidR="00805F4A" w:rsidRDefault="00805F4A" w:rsidP="00550309">
      <w:pPr>
        <w:widowControl w:val="0"/>
        <w:suppressAutoHyphens/>
        <w:spacing w:after="0"/>
        <w:ind w:firstLine="851"/>
        <w:jc w:val="both"/>
      </w:pPr>
      <w:r w:rsidRPr="000E4D0C">
        <w:t xml:space="preserve">Сложившийся планировочный каркас </w:t>
      </w:r>
      <w:r>
        <w:t xml:space="preserve">(структура) </w:t>
      </w:r>
      <w:r w:rsidRPr="000E4D0C">
        <w:t>является структурообразующей основой территориальной целостности муниципального образования. Его сохранение и развитие, имеет особое значение при решении задач эффективного использования демографического и интеллектуального потенциала,  ведения сельского хозяйства, рекреационного использования благоприятных территорий.</w:t>
      </w:r>
    </w:p>
    <w:p w:rsidR="00805F4A" w:rsidRDefault="00805F4A" w:rsidP="00550309">
      <w:pPr>
        <w:widowControl w:val="0"/>
        <w:spacing w:after="0"/>
        <w:ind w:firstLine="851"/>
        <w:jc w:val="both"/>
        <w:rPr>
          <w:b/>
        </w:rPr>
      </w:pPr>
      <w:r>
        <w:t>Комплексное освоение (коттеджная застройка)</w:t>
      </w:r>
      <w:r w:rsidR="00321C6B">
        <w:t xml:space="preserve">, </w:t>
      </w:r>
      <w:r w:rsidR="00321C6B" w:rsidRPr="00D03201">
        <w:t>ИЖС, дачное строительство</w:t>
      </w:r>
      <w:r>
        <w:t xml:space="preserve"> новых территорий должно проходить в соответствии с действующими нормами, в частности должно удовлетворяться требование </w:t>
      </w:r>
      <w:r w:rsidRPr="00710ED7">
        <w:rPr>
          <w:b/>
        </w:rPr>
        <w:t>СП 42.13330-2011 «Градостроительство. Планировка и застройка г</w:t>
      </w:r>
      <w:r w:rsidR="00ED0B33" w:rsidRPr="00710ED7">
        <w:rPr>
          <w:b/>
        </w:rPr>
        <w:t>ородских и сельских поселений»</w:t>
      </w:r>
      <w:r w:rsidR="00C04353">
        <w:rPr>
          <w:b/>
        </w:rPr>
        <w:t>.</w:t>
      </w:r>
    </w:p>
    <w:p w:rsidR="00E32E3F" w:rsidRDefault="00E32E3F" w:rsidP="00C04353">
      <w:pPr>
        <w:pStyle w:val="3"/>
        <w:keepNext w:val="0"/>
        <w:keepLines w:val="0"/>
        <w:widowControl w:val="0"/>
        <w:suppressAutoHyphens/>
        <w:spacing w:before="0" w:line="240" w:lineRule="auto"/>
        <w:ind w:left="1077"/>
        <w:jc w:val="center"/>
        <w:rPr>
          <w:rFonts w:ascii="Times New Roman" w:hAnsi="Times New Roman"/>
          <w:i/>
          <w:color w:val="17365D" w:themeColor="text2" w:themeShade="BF"/>
          <w:kern w:val="32"/>
          <w:sz w:val="32"/>
          <w:szCs w:val="32"/>
          <w:lang w:eastAsia="ru-RU"/>
        </w:rPr>
      </w:pPr>
      <w:bookmarkStart w:id="16" w:name="_Toc336507775"/>
    </w:p>
    <w:p w:rsidR="00E32E3F" w:rsidRDefault="00E32E3F" w:rsidP="00C04353">
      <w:pPr>
        <w:pStyle w:val="3"/>
        <w:keepNext w:val="0"/>
        <w:keepLines w:val="0"/>
        <w:widowControl w:val="0"/>
        <w:suppressAutoHyphens/>
        <w:spacing w:before="0" w:line="240" w:lineRule="auto"/>
        <w:ind w:left="1077"/>
        <w:jc w:val="center"/>
        <w:rPr>
          <w:rFonts w:ascii="Times New Roman" w:hAnsi="Times New Roman"/>
          <w:i/>
          <w:color w:val="17365D" w:themeColor="text2" w:themeShade="BF"/>
          <w:kern w:val="32"/>
          <w:sz w:val="32"/>
          <w:szCs w:val="32"/>
          <w:lang w:eastAsia="ru-RU"/>
        </w:rPr>
      </w:pPr>
    </w:p>
    <w:p w:rsidR="00805F4A" w:rsidRDefault="00283FA1" w:rsidP="00C04353">
      <w:pPr>
        <w:pStyle w:val="3"/>
        <w:keepNext w:val="0"/>
        <w:keepLines w:val="0"/>
        <w:widowControl w:val="0"/>
        <w:suppressAutoHyphens/>
        <w:spacing w:before="0" w:line="240" w:lineRule="auto"/>
        <w:ind w:left="1077"/>
        <w:jc w:val="center"/>
        <w:rPr>
          <w:rFonts w:ascii="Times New Roman" w:hAnsi="Times New Roman"/>
          <w:i/>
          <w:color w:val="17365D" w:themeColor="text2" w:themeShade="BF"/>
          <w:kern w:val="32"/>
          <w:sz w:val="32"/>
          <w:szCs w:val="32"/>
          <w:lang w:eastAsia="ru-RU"/>
        </w:rPr>
      </w:pPr>
      <w:r w:rsidRPr="00495ED1">
        <w:rPr>
          <w:rFonts w:ascii="Times New Roman" w:hAnsi="Times New Roman"/>
          <w:i/>
          <w:color w:val="17365D" w:themeColor="text2" w:themeShade="BF"/>
          <w:kern w:val="32"/>
          <w:sz w:val="32"/>
          <w:szCs w:val="32"/>
          <w:lang w:eastAsia="ru-RU"/>
        </w:rPr>
        <w:t>2</w:t>
      </w:r>
      <w:r w:rsidR="007111F3" w:rsidRPr="00495ED1">
        <w:rPr>
          <w:rFonts w:ascii="Times New Roman" w:hAnsi="Times New Roman"/>
          <w:i/>
          <w:color w:val="17365D" w:themeColor="text2" w:themeShade="BF"/>
          <w:kern w:val="32"/>
          <w:sz w:val="32"/>
          <w:szCs w:val="32"/>
          <w:lang w:eastAsia="ru-RU"/>
        </w:rPr>
        <w:t>.2</w:t>
      </w:r>
      <w:r w:rsidRPr="00495ED1">
        <w:rPr>
          <w:rFonts w:ascii="Times New Roman" w:hAnsi="Times New Roman"/>
          <w:i/>
          <w:color w:val="17365D" w:themeColor="text2" w:themeShade="BF"/>
          <w:kern w:val="32"/>
          <w:sz w:val="32"/>
          <w:szCs w:val="32"/>
          <w:lang w:eastAsia="ru-RU"/>
        </w:rPr>
        <w:t xml:space="preserve"> </w:t>
      </w:r>
      <w:r w:rsidR="007111F3" w:rsidRPr="00495ED1">
        <w:rPr>
          <w:rFonts w:ascii="Times New Roman" w:hAnsi="Times New Roman"/>
          <w:i/>
          <w:color w:val="17365D" w:themeColor="text2" w:themeShade="BF"/>
          <w:kern w:val="32"/>
          <w:sz w:val="32"/>
          <w:szCs w:val="32"/>
          <w:lang w:eastAsia="ru-RU"/>
        </w:rPr>
        <w:t xml:space="preserve"> </w:t>
      </w:r>
      <w:r w:rsidR="00805F4A" w:rsidRPr="00495ED1">
        <w:rPr>
          <w:rFonts w:ascii="Times New Roman" w:hAnsi="Times New Roman"/>
          <w:i/>
          <w:color w:val="17365D" w:themeColor="text2" w:themeShade="BF"/>
          <w:kern w:val="32"/>
          <w:sz w:val="32"/>
          <w:szCs w:val="32"/>
          <w:lang w:eastAsia="ru-RU"/>
        </w:rPr>
        <w:t>Мероприятия по уточнению границ</w:t>
      </w:r>
      <w:bookmarkEnd w:id="16"/>
      <w:r w:rsidR="00710ED7">
        <w:rPr>
          <w:rFonts w:ascii="Times New Roman" w:hAnsi="Times New Roman"/>
          <w:i/>
          <w:color w:val="17365D" w:themeColor="text2" w:themeShade="BF"/>
          <w:kern w:val="32"/>
          <w:sz w:val="32"/>
          <w:szCs w:val="32"/>
          <w:lang w:eastAsia="ru-RU"/>
        </w:rPr>
        <w:t xml:space="preserve"> населенных </w:t>
      </w:r>
      <w:r w:rsidR="00C04353">
        <w:rPr>
          <w:rFonts w:ascii="Times New Roman" w:hAnsi="Times New Roman"/>
          <w:i/>
          <w:color w:val="17365D" w:themeColor="text2" w:themeShade="BF"/>
          <w:kern w:val="32"/>
          <w:sz w:val="32"/>
          <w:szCs w:val="32"/>
          <w:lang w:eastAsia="ru-RU"/>
        </w:rPr>
        <w:t xml:space="preserve">    </w:t>
      </w:r>
      <w:r w:rsidR="00710ED7">
        <w:rPr>
          <w:rFonts w:ascii="Times New Roman" w:hAnsi="Times New Roman"/>
          <w:i/>
          <w:color w:val="17365D" w:themeColor="text2" w:themeShade="BF"/>
          <w:kern w:val="32"/>
          <w:sz w:val="32"/>
          <w:szCs w:val="32"/>
          <w:lang w:eastAsia="ru-RU"/>
        </w:rPr>
        <w:t>пунктов</w:t>
      </w:r>
    </w:p>
    <w:p w:rsidR="008A3313" w:rsidRPr="008A3313" w:rsidRDefault="008A3313" w:rsidP="00710ED7">
      <w:pPr>
        <w:spacing w:after="100"/>
        <w:rPr>
          <w:lang w:eastAsia="ru-RU"/>
        </w:rPr>
      </w:pPr>
    </w:p>
    <w:p w:rsidR="00595869" w:rsidRPr="00116471" w:rsidRDefault="008A3313" w:rsidP="00710ED7">
      <w:pPr>
        <w:spacing w:after="100"/>
        <w:ind w:firstLine="709"/>
        <w:jc w:val="both"/>
        <w:rPr>
          <w:color w:val="FF0000"/>
          <w:lang w:eastAsia="ru-RU"/>
        </w:rPr>
      </w:pPr>
      <w:r w:rsidRPr="008348A5">
        <w:rPr>
          <w:bCs/>
          <w:color w:val="000000" w:themeColor="text1"/>
        </w:rPr>
        <w:t xml:space="preserve">Генеральным планом </w:t>
      </w:r>
      <w:r w:rsidRPr="008348A5">
        <w:t>на 1-ю очередь строительства (до 202</w:t>
      </w:r>
      <w:r w:rsidR="00D03201" w:rsidRPr="00D03201">
        <w:t>2</w:t>
      </w:r>
      <w:r w:rsidRPr="008348A5">
        <w:t>г.)</w:t>
      </w:r>
      <w:r w:rsidRPr="006872F7">
        <w:rPr>
          <w:b/>
          <w:i/>
          <w:sz w:val="28"/>
          <w:szCs w:val="28"/>
        </w:rPr>
        <w:t xml:space="preserve">  </w:t>
      </w:r>
      <w:r>
        <w:rPr>
          <w:bCs/>
          <w:color w:val="000000" w:themeColor="text1"/>
        </w:rPr>
        <w:t xml:space="preserve"> предусмотрены мероприятия</w:t>
      </w:r>
      <w:r w:rsidRPr="008348A5">
        <w:rPr>
          <w:bCs/>
          <w:color w:val="000000" w:themeColor="text1"/>
        </w:rPr>
        <w:t xml:space="preserve"> по изме</w:t>
      </w:r>
      <w:r>
        <w:rPr>
          <w:bCs/>
          <w:color w:val="000000" w:themeColor="text1"/>
        </w:rPr>
        <w:t>нению границ населенн</w:t>
      </w:r>
      <w:r w:rsidR="00C055FF">
        <w:rPr>
          <w:bCs/>
          <w:color w:val="000000" w:themeColor="text1"/>
        </w:rPr>
        <w:t>ого</w:t>
      </w:r>
      <w:r>
        <w:rPr>
          <w:bCs/>
          <w:color w:val="000000" w:themeColor="text1"/>
        </w:rPr>
        <w:t xml:space="preserve"> пункт</w:t>
      </w:r>
      <w:r w:rsidR="00C055FF">
        <w:rPr>
          <w:bCs/>
          <w:color w:val="000000" w:themeColor="text1"/>
        </w:rPr>
        <w:t>а</w:t>
      </w:r>
      <w:r>
        <w:rPr>
          <w:bCs/>
          <w:color w:val="000000" w:themeColor="text1"/>
        </w:rPr>
        <w:t>:</w:t>
      </w:r>
      <w:r w:rsidRPr="00D36C59">
        <w:rPr>
          <w:rFonts w:cs="Arial"/>
          <w:b/>
          <w:color w:val="FF0000"/>
          <w:kern w:val="1"/>
        </w:rPr>
        <w:t xml:space="preserve"> </w:t>
      </w:r>
      <w:r w:rsidR="00D03201" w:rsidRPr="005F6C4D">
        <w:rPr>
          <w:b/>
        </w:rPr>
        <w:t>д</w:t>
      </w:r>
      <w:r w:rsidR="001B489A" w:rsidRPr="005F6C4D">
        <w:rPr>
          <w:b/>
        </w:rPr>
        <w:t>.</w:t>
      </w:r>
      <w:r w:rsidR="004C08E5" w:rsidRPr="005F6C4D">
        <w:rPr>
          <w:b/>
        </w:rPr>
        <w:t>Лисий-Колодезь</w:t>
      </w:r>
      <w:r w:rsidRPr="00D36C59">
        <w:rPr>
          <w:rFonts w:cs="Arial"/>
          <w:b/>
          <w:color w:val="FF0000"/>
          <w:kern w:val="1"/>
        </w:rPr>
        <w:t xml:space="preserve"> </w:t>
      </w:r>
      <w:r>
        <w:rPr>
          <w:bCs/>
          <w:color w:val="000000" w:themeColor="text1"/>
        </w:rPr>
        <w:t>с последующим  изменением</w:t>
      </w:r>
      <w:r w:rsidRPr="008348A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r w:rsidRPr="008348A5">
        <w:rPr>
          <w:bCs/>
          <w:color w:val="000000" w:themeColor="text1"/>
        </w:rPr>
        <w:t xml:space="preserve">баланса земель. </w:t>
      </w:r>
    </w:p>
    <w:p w:rsidR="00805F4A" w:rsidRPr="00B356EE" w:rsidRDefault="00805F4A" w:rsidP="00805F4A">
      <w:pPr>
        <w:widowControl w:val="0"/>
        <w:suppressAutoHyphens/>
        <w:spacing w:after="0" w:line="360" w:lineRule="auto"/>
        <w:jc w:val="both"/>
      </w:pPr>
    </w:p>
    <w:p w:rsidR="00805F4A" w:rsidRDefault="007111F3" w:rsidP="003266A9">
      <w:pPr>
        <w:pStyle w:val="3"/>
        <w:keepNext w:val="0"/>
        <w:keepLines w:val="0"/>
        <w:widowControl w:val="0"/>
        <w:suppressAutoHyphens/>
        <w:spacing w:before="0" w:line="240" w:lineRule="auto"/>
        <w:ind w:left="1077"/>
        <w:rPr>
          <w:rFonts w:ascii="Times New Roman" w:hAnsi="Times New Roman"/>
          <w:i/>
          <w:color w:val="17365D" w:themeColor="text2" w:themeShade="BF"/>
          <w:kern w:val="32"/>
          <w:sz w:val="32"/>
          <w:szCs w:val="32"/>
          <w:lang w:eastAsia="ru-RU"/>
        </w:rPr>
      </w:pPr>
      <w:bookmarkStart w:id="17" w:name="_Toc336507776"/>
      <w:r w:rsidRPr="00495ED1">
        <w:rPr>
          <w:rFonts w:ascii="Times New Roman" w:hAnsi="Times New Roman"/>
          <w:i/>
          <w:color w:val="17365D" w:themeColor="text2" w:themeShade="BF"/>
          <w:kern w:val="32"/>
          <w:sz w:val="32"/>
          <w:szCs w:val="32"/>
          <w:lang w:eastAsia="ru-RU"/>
        </w:rPr>
        <w:t>2.3</w:t>
      </w:r>
      <w:r w:rsidR="00283FA1" w:rsidRPr="00495ED1">
        <w:rPr>
          <w:rFonts w:ascii="Times New Roman" w:hAnsi="Times New Roman"/>
          <w:i/>
          <w:color w:val="17365D" w:themeColor="text2" w:themeShade="BF"/>
          <w:kern w:val="32"/>
          <w:sz w:val="32"/>
          <w:szCs w:val="32"/>
          <w:lang w:eastAsia="ru-RU"/>
        </w:rPr>
        <w:t xml:space="preserve"> </w:t>
      </w:r>
      <w:r w:rsidRPr="00495ED1">
        <w:rPr>
          <w:rFonts w:ascii="Times New Roman" w:hAnsi="Times New Roman"/>
          <w:i/>
          <w:color w:val="17365D" w:themeColor="text2" w:themeShade="BF"/>
          <w:kern w:val="32"/>
          <w:sz w:val="32"/>
          <w:szCs w:val="32"/>
          <w:lang w:eastAsia="ru-RU"/>
        </w:rPr>
        <w:t xml:space="preserve"> </w:t>
      </w:r>
      <w:r w:rsidR="00805F4A" w:rsidRPr="00495ED1">
        <w:rPr>
          <w:rFonts w:ascii="Times New Roman" w:hAnsi="Times New Roman"/>
          <w:i/>
          <w:color w:val="17365D" w:themeColor="text2" w:themeShade="BF"/>
          <w:kern w:val="32"/>
          <w:sz w:val="32"/>
          <w:szCs w:val="32"/>
          <w:lang w:eastAsia="ru-RU"/>
        </w:rPr>
        <w:t>Мероприятия по развитию и преобразованию функциональной структуры использования территории</w:t>
      </w:r>
      <w:bookmarkEnd w:id="17"/>
    </w:p>
    <w:p w:rsidR="00644667" w:rsidRPr="00644667" w:rsidRDefault="00644667" w:rsidP="00644667">
      <w:pPr>
        <w:rPr>
          <w:lang w:eastAsia="ru-RU"/>
        </w:rPr>
      </w:pPr>
    </w:p>
    <w:p w:rsidR="00785DC3" w:rsidRPr="00C723E2" w:rsidRDefault="00785DC3" w:rsidP="00785DC3">
      <w:pPr>
        <w:spacing w:line="340" w:lineRule="exact"/>
        <w:ind w:firstLine="709"/>
        <w:jc w:val="both"/>
        <w:rPr>
          <w:iCs/>
          <w:spacing w:val="-3"/>
          <w:kern w:val="1"/>
          <w:shd w:val="clear" w:color="auto" w:fill="FFFFFF"/>
        </w:rPr>
      </w:pPr>
      <w:r>
        <w:rPr>
          <w:iCs/>
          <w:spacing w:val="-3"/>
          <w:kern w:val="1"/>
          <w:shd w:val="clear" w:color="auto" w:fill="FFFFFF"/>
        </w:rPr>
        <w:lastRenderedPageBreak/>
        <w:t>Функциональное з</w:t>
      </w:r>
      <w:r w:rsidRPr="00C723E2">
        <w:rPr>
          <w:iCs/>
          <w:spacing w:val="-3"/>
          <w:kern w:val="1"/>
          <w:shd w:val="clear" w:color="auto" w:fill="FFFFFF"/>
        </w:rPr>
        <w:t xml:space="preserve">онирование территории </w:t>
      </w:r>
      <w:r w:rsidR="00710ED7">
        <w:rPr>
          <w:iCs/>
          <w:spacing w:val="-3"/>
          <w:kern w:val="1"/>
          <w:shd w:val="clear" w:color="auto" w:fill="FFFFFF"/>
        </w:rPr>
        <w:t xml:space="preserve">населённых пунктов </w:t>
      </w:r>
      <w:r w:rsidR="00987356">
        <w:rPr>
          <w:rFonts w:eastAsia="Arial Unicode MS"/>
          <w:b/>
          <w:iCs/>
          <w:spacing w:val="-10"/>
          <w:kern w:val="1"/>
          <w:shd w:val="clear" w:color="auto" w:fill="FFFFFF"/>
        </w:rPr>
        <w:t>Погоженск</w:t>
      </w:r>
      <w:r w:rsidRPr="00D03201">
        <w:rPr>
          <w:rFonts w:eastAsia="Arial Unicode MS"/>
          <w:b/>
          <w:iCs/>
          <w:spacing w:val="-10"/>
          <w:kern w:val="1"/>
          <w:shd w:val="clear" w:color="auto" w:fill="FFFFFF"/>
        </w:rPr>
        <w:t>ого</w:t>
      </w:r>
      <w:r w:rsidRPr="00474128">
        <w:rPr>
          <w:rFonts w:eastAsia="Arial Unicode MS"/>
          <w:b/>
          <w:bCs/>
          <w:iCs/>
          <w:spacing w:val="-10"/>
          <w:kern w:val="1"/>
          <w:shd w:val="clear" w:color="auto" w:fill="FFFFFF"/>
        </w:rPr>
        <w:t xml:space="preserve"> </w:t>
      </w:r>
      <w:r w:rsidRPr="00474128">
        <w:rPr>
          <w:b/>
          <w:iCs/>
          <w:spacing w:val="-3"/>
          <w:kern w:val="1"/>
          <w:shd w:val="clear" w:color="auto" w:fill="FFFFFF"/>
        </w:rPr>
        <w:t>сельсовета</w:t>
      </w:r>
      <w:r w:rsidRPr="00C723E2">
        <w:rPr>
          <w:iCs/>
          <w:spacing w:val="-3"/>
          <w:kern w:val="1"/>
          <w:shd w:val="clear" w:color="auto" w:fill="FFFFFF"/>
        </w:rPr>
        <w:t xml:space="preserve"> произведено в соответствии с общей территориальной структурой производства и расселения, природно-экологического каркаса сельского поселения, характером размещения и режимом особо охраняемых природных территорий и т.д.</w:t>
      </w:r>
    </w:p>
    <w:p w:rsidR="00785DC3" w:rsidRPr="00C723E2" w:rsidRDefault="00785DC3" w:rsidP="00785DC3">
      <w:pPr>
        <w:spacing w:line="340" w:lineRule="exact"/>
        <w:ind w:firstLine="709"/>
        <w:jc w:val="both"/>
        <w:rPr>
          <w:iCs/>
          <w:spacing w:val="-3"/>
          <w:kern w:val="1"/>
          <w:shd w:val="clear" w:color="auto" w:fill="FFFFFF"/>
        </w:rPr>
      </w:pPr>
      <w:r w:rsidRPr="00C723E2">
        <w:rPr>
          <w:iCs/>
          <w:spacing w:val="-3"/>
          <w:kern w:val="1"/>
          <w:shd w:val="clear" w:color="auto" w:fill="FFFFFF"/>
        </w:rPr>
        <w:t xml:space="preserve">В результате функционального зонирования вся проектируемая территория </w:t>
      </w:r>
      <w:r w:rsidR="00710ED7">
        <w:rPr>
          <w:iCs/>
          <w:spacing w:val="-3"/>
          <w:kern w:val="1"/>
          <w:shd w:val="clear" w:color="auto" w:fill="FFFFFF"/>
        </w:rPr>
        <w:t>населенных пунктов</w:t>
      </w:r>
      <w:r w:rsidRPr="00C723E2">
        <w:rPr>
          <w:iCs/>
          <w:spacing w:val="-3"/>
          <w:kern w:val="1"/>
          <w:shd w:val="clear" w:color="auto" w:fill="FFFFFF"/>
        </w:rPr>
        <w:t xml:space="preserve"> делится на функциональные зоны с рекомендуемыми для них различными видами и режимами хозяйственного использовании. Генеральным планом определены количество и номенклатура функциональных зон</w:t>
      </w:r>
      <w:r w:rsidR="00710ED7" w:rsidRPr="00710ED7">
        <w:rPr>
          <w:iCs/>
          <w:spacing w:val="-3"/>
          <w:kern w:val="1"/>
          <w:shd w:val="clear" w:color="auto" w:fill="FFFFFF"/>
        </w:rPr>
        <w:t xml:space="preserve"> </w:t>
      </w:r>
      <w:r w:rsidR="00710ED7">
        <w:rPr>
          <w:iCs/>
          <w:spacing w:val="-3"/>
          <w:kern w:val="1"/>
          <w:shd w:val="clear" w:color="auto" w:fill="FFFFFF"/>
        </w:rPr>
        <w:t>населенных пунктов</w:t>
      </w:r>
      <w:r w:rsidRPr="00C723E2">
        <w:rPr>
          <w:iCs/>
          <w:spacing w:val="-3"/>
          <w:kern w:val="1"/>
          <w:shd w:val="clear" w:color="auto" w:fill="FFFFFF"/>
        </w:rPr>
        <w:t xml:space="preserve">. Величина функциональных зон проектом установлена на основе результатов комплексной оценки территории и анализа социально экономической ситуации в </w:t>
      </w:r>
      <w:r w:rsidR="00445068">
        <w:rPr>
          <w:rFonts w:eastAsia="Arial Unicode MS"/>
          <w:b/>
          <w:iCs/>
          <w:spacing w:val="-10"/>
          <w:kern w:val="1"/>
          <w:shd w:val="clear" w:color="auto" w:fill="FFFFFF"/>
        </w:rPr>
        <w:t>Погоженс</w:t>
      </w:r>
      <w:r w:rsidRPr="00474128">
        <w:rPr>
          <w:rFonts w:eastAsia="Arial Unicode MS"/>
          <w:b/>
          <w:iCs/>
          <w:spacing w:val="-10"/>
          <w:kern w:val="1"/>
          <w:shd w:val="clear" w:color="auto" w:fill="FFFFFF"/>
        </w:rPr>
        <w:t>ком</w:t>
      </w:r>
      <w:r w:rsidRPr="00474128">
        <w:rPr>
          <w:b/>
          <w:iCs/>
          <w:spacing w:val="-3"/>
          <w:kern w:val="1"/>
          <w:shd w:val="clear" w:color="auto" w:fill="FFFFFF"/>
        </w:rPr>
        <w:t xml:space="preserve"> сельсовете.</w:t>
      </w:r>
      <w:r w:rsidRPr="00C723E2">
        <w:rPr>
          <w:iCs/>
          <w:spacing w:val="-3"/>
          <w:kern w:val="1"/>
          <w:shd w:val="clear" w:color="auto" w:fill="FFFFFF"/>
        </w:rPr>
        <w:t xml:space="preserve"> </w:t>
      </w:r>
    </w:p>
    <w:p w:rsidR="00785DC3" w:rsidRDefault="00785DC3" w:rsidP="00785DC3">
      <w:pPr>
        <w:spacing w:line="340" w:lineRule="exact"/>
        <w:ind w:firstLine="709"/>
        <w:jc w:val="both"/>
        <w:rPr>
          <w:b/>
        </w:rPr>
      </w:pPr>
      <w:r>
        <w:t>Функциональное зонирование</w:t>
      </w:r>
      <w:r w:rsidR="00710ED7">
        <w:t xml:space="preserve"> территорий населённых пунктов</w:t>
      </w:r>
      <w:r w:rsidR="00C44157">
        <w:rPr>
          <w:rFonts w:eastAsia="Arial Unicode MS"/>
          <w:b/>
          <w:iCs/>
          <w:spacing w:val="-10"/>
          <w:kern w:val="1"/>
          <w:shd w:val="clear" w:color="auto" w:fill="FFFFFF"/>
        </w:rPr>
        <w:t xml:space="preserve"> </w:t>
      </w:r>
      <w:r w:rsidR="00422586">
        <w:rPr>
          <w:rFonts w:eastAsia="Arial Unicode MS"/>
          <w:b/>
          <w:iCs/>
          <w:spacing w:val="-10"/>
          <w:kern w:val="1"/>
          <w:shd w:val="clear" w:color="auto" w:fill="FFFFFF"/>
        </w:rPr>
        <w:t>Погоженс</w:t>
      </w:r>
      <w:r w:rsidR="00422586" w:rsidRPr="00474128">
        <w:rPr>
          <w:rFonts w:eastAsia="Arial Unicode MS"/>
          <w:b/>
          <w:iCs/>
          <w:spacing w:val="-10"/>
          <w:kern w:val="1"/>
          <w:shd w:val="clear" w:color="auto" w:fill="FFFFFF"/>
        </w:rPr>
        <w:t>ко</w:t>
      </w:r>
      <w:r w:rsidR="00422586">
        <w:rPr>
          <w:rFonts w:eastAsia="Arial Unicode MS"/>
          <w:b/>
          <w:iCs/>
          <w:spacing w:val="-10"/>
          <w:kern w:val="1"/>
          <w:shd w:val="clear" w:color="auto" w:fill="FFFFFF"/>
        </w:rPr>
        <w:t>го</w:t>
      </w:r>
      <w:r w:rsidRPr="00474128">
        <w:rPr>
          <w:b/>
        </w:rPr>
        <w:t xml:space="preserve"> сельсовета</w:t>
      </w:r>
      <w:r w:rsidRPr="000C1657">
        <w:t xml:space="preserve"> разработа</w:t>
      </w:r>
      <w:r>
        <w:t>но</w:t>
      </w:r>
      <w:r w:rsidRPr="000C1657">
        <w:t xml:space="preserve"> в соответствии с</w:t>
      </w:r>
      <w:r w:rsidRPr="00D14BB0">
        <w:rPr>
          <w:b/>
        </w:rPr>
        <w:t xml:space="preserve"> Градостроительным кодексом Россий</w:t>
      </w:r>
      <w:r w:rsidR="003640F5">
        <w:rPr>
          <w:b/>
        </w:rPr>
        <w:t>ской Федерации</w:t>
      </w:r>
      <w:r w:rsidRPr="00D14BB0">
        <w:rPr>
          <w:b/>
        </w:rPr>
        <w:t xml:space="preserve"> </w:t>
      </w:r>
      <w:r w:rsidRPr="003640F5">
        <w:t xml:space="preserve">и </w:t>
      </w:r>
      <w:r w:rsidRPr="00D14BB0">
        <w:rPr>
          <w:b/>
        </w:rPr>
        <w:t>Региональных нормативов градостроительного проектирования Курской области</w:t>
      </w:r>
      <w:r w:rsidR="003640F5">
        <w:rPr>
          <w:b/>
        </w:rPr>
        <w:t xml:space="preserve"> </w:t>
      </w:r>
      <w:r w:rsidR="003640F5" w:rsidRPr="0049257C">
        <w:rPr>
          <w:b/>
        </w:rPr>
        <w:t xml:space="preserve">утвержденные постановлением Администрации Курской области </w:t>
      </w:r>
      <w:r w:rsidR="003640F5">
        <w:rPr>
          <w:b/>
        </w:rPr>
        <w:t xml:space="preserve">от </w:t>
      </w:r>
      <w:r w:rsidR="003640F5" w:rsidRPr="0049257C">
        <w:rPr>
          <w:b/>
        </w:rPr>
        <w:t>15.11.2011 г. № 577-па</w:t>
      </w:r>
      <w:r w:rsidRPr="00D14BB0">
        <w:rPr>
          <w:b/>
        </w:rPr>
        <w:t xml:space="preserve"> </w:t>
      </w:r>
      <w:r w:rsidR="003640F5">
        <w:rPr>
          <w:b/>
        </w:rPr>
        <w:t>(</w:t>
      </w:r>
      <w:r w:rsidRPr="003640F5">
        <w:t>в редакции от 25 сентября 2012г.  № 261-4-РС</w:t>
      </w:r>
      <w:r w:rsidR="003640F5">
        <w:rPr>
          <w:b/>
        </w:rPr>
        <w:t>).</w:t>
      </w:r>
    </w:p>
    <w:p w:rsidR="00785DC3" w:rsidRPr="00D14BB0" w:rsidRDefault="00785DC3" w:rsidP="00785DC3">
      <w:pPr>
        <w:spacing w:line="340" w:lineRule="exact"/>
        <w:ind w:firstLine="709"/>
        <w:jc w:val="both"/>
        <w:rPr>
          <w:b/>
        </w:rPr>
      </w:pPr>
      <w:r w:rsidRPr="00D14BB0">
        <w:rPr>
          <w:b/>
        </w:rPr>
        <w:t>При разработке учтены требования Земельного кодекса РФ, Федерального закона «О приватизации государственного и муниципального имущества» и других правовых и нормативных актов РФ и Курской области.</w:t>
      </w:r>
    </w:p>
    <w:p w:rsidR="00785DC3" w:rsidRPr="000C1657" w:rsidRDefault="00785DC3" w:rsidP="00785DC3">
      <w:pPr>
        <w:spacing w:line="340" w:lineRule="exact"/>
        <w:ind w:firstLine="709"/>
        <w:jc w:val="both"/>
      </w:pPr>
      <w:r>
        <w:t>Функциональное зонирование</w:t>
      </w:r>
      <w:r w:rsidRPr="000C1657">
        <w:t xml:space="preserve"> территории</w:t>
      </w:r>
      <w:r>
        <w:t>,</w:t>
      </w:r>
      <w:r w:rsidRPr="000C1657">
        <w:t xml:space="preserve"> с учетом ограничений на ее использование</w:t>
      </w:r>
      <w:r>
        <w:t>,</w:t>
      </w:r>
      <w:r w:rsidRPr="000C1657">
        <w:t xml:space="preserve"> показаны зоны различного функционального назначения и их границы. Границы зон определены с учетом красных линий, естественных границ природных объектов, границ земельных участков.</w:t>
      </w:r>
    </w:p>
    <w:p w:rsidR="00785DC3" w:rsidRPr="000C1657" w:rsidRDefault="00785DC3" w:rsidP="00785DC3">
      <w:pPr>
        <w:spacing w:after="0"/>
        <w:jc w:val="both"/>
      </w:pPr>
      <w:r w:rsidRPr="007D6765">
        <w:rPr>
          <w:u w:val="single"/>
        </w:rPr>
        <w:t>Территории общего пользования, занятые площадями, улицами, проездами, дорогами, набережными, скверами, бульварами, водоемами и другими объектами,</w:t>
      </w:r>
      <w:r w:rsidRPr="000C1657">
        <w:t xml:space="preserve"> входят в состав различных функциональных зон и отдельно не выделяются.</w:t>
      </w:r>
    </w:p>
    <w:p w:rsidR="00785DC3" w:rsidRDefault="00785DC3" w:rsidP="00785DC3">
      <w:pPr>
        <w:spacing w:line="340" w:lineRule="exact"/>
        <w:ind w:firstLine="709"/>
        <w:jc w:val="both"/>
      </w:pPr>
      <w:r w:rsidRPr="000C1657">
        <w:t>Территории социально-необ</w:t>
      </w:r>
      <w:r>
        <w:t>ходимых объектов (детские сады,</w:t>
      </w:r>
      <w:r w:rsidRPr="000C1657">
        <w:t xml:space="preserve"> школы</w:t>
      </w:r>
      <w:r>
        <w:t xml:space="preserve">, магазины, </w:t>
      </w:r>
      <w:r w:rsidR="0007747A" w:rsidRPr="00D03201">
        <w:t>торговые центры</w:t>
      </w:r>
      <w:r w:rsidR="0007747A">
        <w:t xml:space="preserve">, </w:t>
      </w:r>
      <w:r>
        <w:t>ФАПы, аптеки и др.</w:t>
      </w:r>
      <w:r w:rsidRPr="000C1657">
        <w:t>) входят в состав жилых зон.</w:t>
      </w:r>
    </w:p>
    <w:p w:rsidR="00785DC3" w:rsidRDefault="00785DC3" w:rsidP="00785DC3">
      <w:pPr>
        <w:widowControl w:val="0"/>
        <w:suppressAutoHyphens/>
        <w:spacing w:after="0"/>
        <w:ind w:firstLine="709"/>
        <w:jc w:val="both"/>
      </w:pPr>
      <w:r>
        <w:t xml:space="preserve">Обозначение и название </w:t>
      </w:r>
      <w:r w:rsidRPr="003640F5">
        <w:rPr>
          <w:u w:val="single"/>
        </w:rPr>
        <w:t>функциональных и территориальных зон</w:t>
      </w:r>
      <w:r>
        <w:t xml:space="preserve"> принято в соответствии с</w:t>
      </w:r>
    </w:p>
    <w:p w:rsidR="00785DC3" w:rsidRPr="00D14BB0" w:rsidRDefault="00785DC3" w:rsidP="00785DC3">
      <w:pPr>
        <w:jc w:val="both"/>
        <w:rPr>
          <w:b/>
          <w:bCs/>
        </w:rPr>
      </w:pPr>
      <w:r>
        <w:rPr>
          <w:b/>
        </w:rPr>
        <w:t>Приложением</w:t>
      </w:r>
      <w:r w:rsidRPr="00D14BB0">
        <w:rPr>
          <w:b/>
        </w:rPr>
        <w:t xml:space="preserve"> к приказу Министерства регионального развития Российской Федерации от 30 января </w:t>
      </w:r>
      <w:smartTag w:uri="urn:schemas-microsoft-com:office:smarttags" w:element="metricconverter">
        <w:smartTagPr>
          <w:attr w:name="ProductID" w:val="1995 г"/>
        </w:smartTagPr>
        <w:r w:rsidRPr="00D14BB0">
          <w:rPr>
            <w:b/>
          </w:rPr>
          <w:t>2012 г</w:t>
        </w:r>
      </w:smartTag>
      <w:r w:rsidRPr="00D14BB0">
        <w:rPr>
          <w:b/>
        </w:rPr>
        <w:t>. № 19</w:t>
      </w:r>
      <w:r>
        <w:rPr>
          <w:b/>
        </w:rPr>
        <w:t xml:space="preserve"> "</w:t>
      </w:r>
      <w:r w:rsidRPr="00D14BB0">
        <w:rPr>
          <w:b/>
        </w:rPr>
        <w:t xml:space="preserve">Требования </w:t>
      </w:r>
      <w:r w:rsidRPr="00D14BB0">
        <w:rPr>
          <w:b/>
          <w:bCs/>
        </w:rPr>
        <w:t>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</w:r>
      <w:r>
        <w:rPr>
          <w:b/>
          <w:bCs/>
        </w:rPr>
        <w:t>."</w:t>
      </w:r>
    </w:p>
    <w:p w:rsidR="00C44157" w:rsidRDefault="00805F4A" w:rsidP="00C44157">
      <w:pPr>
        <w:widowControl w:val="0"/>
        <w:suppressAutoHyphens/>
        <w:spacing w:after="0"/>
        <w:ind w:firstLine="851"/>
        <w:jc w:val="both"/>
      </w:pPr>
      <w:r>
        <w:t xml:space="preserve">Генеральным планом </w:t>
      </w:r>
      <w:r w:rsidR="00445068">
        <w:rPr>
          <w:b/>
        </w:rPr>
        <w:t>Погоженс</w:t>
      </w:r>
      <w:r w:rsidR="00E241A6" w:rsidRPr="00AD0552">
        <w:rPr>
          <w:b/>
        </w:rPr>
        <w:t>кого</w:t>
      </w:r>
      <w:r w:rsidR="00E241A6" w:rsidRPr="00AD0552">
        <w:rPr>
          <w:rStyle w:val="WW-1"/>
          <w:b/>
          <w:color w:val="000000"/>
        </w:rPr>
        <w:t xml:space="preserve"> сельсовета</w:t>
      </w:r>
      <w:r w:rsidR="00E241A6" w:rsidRPr="00EF2221">
        <w:rPr>
          <w:rStyle w:val="WW-1"/>
          <w:color w:val="000000"/>
        </w:rPr>
        <w:t xml:space="preserve"> </w:t>
      </w:r>
      <w:r w:rsidR="00E241A6" w:rsidRPr="000E4D0C">
        <w:t xml:space="preserve"> </w:t>
      </w:r>
      <w:r>
        <w:t xml:space="preserve"> устанавливается следующий перечень </w:t>
      </w:r>
      <w:r w:rsidRPr="00DE0347">
        <w:rPr>
          <w:b/>
        </w:rPr>
        <w:t xml:space="preserve">функциональных зон </w:t>
      </w:r>
      <w:r w:rsidR="002C336E" w:rsidRPr="00DE0347">
        <w:rPr>
          <w:b/>
        </w:rPr>
        <w:t xml:space="preserve">в </w:t>
      </w:r>
      <w:r w:rsidR="00DE0347" w:rsidRPr="00293872">
        <w:rPr>
          <w:b/>
          <w:sz w:val="28"/>
          <w:szCs w:val="28"/>
          <w:u w:val="single"/>
        </w:rPr>
        <w:t>сельском совете</w:t>
      </w:r>
      <w:r w:rsidR="00DE0347" w:rsidRPr="00293872">
        <w:rPr>
          <w:b/>
        </w:rPr>
        <w:t xml:space="preserve"> </w:t>
      </w:r>
      <w:r>
        <w:t>и параметров их планируемого развития (по видам):</w:t>
      </w:r>
    </w:p>
    <w:p w:rsidR="00C44157" w:rsidRDefault="00C44157" w:rsidP="00C44157">
      <w:pPr>
        <w:widowControl w:val="0"/>
        <w:suppressAutoHyphens/>
        <w:spacing w:after="0"/>
        <w:ind w:firstLine="851"/>
        <w:jc w:val="both"/>
      </w:pPr>
    </w:p>
    <w:p w:rsidR="00FB01B3" w:rsidRDefault="00B212B2" w:rsidP="00C44157">
      <w:pPr>
        <w:widowControl w:val="0"/>
        <w:suppressAutoHyphens/>
        <w:spacing w:after="0"/>
        <w:ind w:firstLine="851"/>
        <w:jc w:val="both"/>
        <w:rPr>
          <w:b/>
          <w:color w:val="17365D" w:themeColor="text2" w:themeShade="BF"/>
          <w:sz w:val="28"/>
          <w:szCs w:val="28"/>
          <w:lang w:val="en-US"/>
        </w:rPr>
      </w:pPr>
      <w:r w:rsidRPr="002C336E">
        <w:rPr>
          <w:b/>
          <w:color w:val="17365D" w:themeColor="text2" w:themeShade="BF"/>
          <w:sz w:val="28"/>
          <w:szCs w:val="28"/>
        </w:rPr>
        <w:t xml:space="preserve">                            </w:t>
      </w:r>
    </w:p>
    <w:p w:rsidR="00C44157" w:rsidRPr="002C336E" w:rsidRDefault="00FB01B3" w:rsidP="00C44157">
      <w:pPr>
        <w:widowControl w:val="0"/>
        <w:suppressAutoHyphens/>
        <w:spacing w:after="0"/>
        <w:ind w:firstLine="851"/>
        <w:jc w:val="both"/>
        <w:rPr>
          <w:b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  <w:lang w:val="en-US"/>
        </w:rPr>
        <w:lastRenderedPageBreak/>
        <w:t xml:space="preserve">                                   </w:t>
      </w:r>
      <w:r w:rsidR="00B212B2" w:rsidRPr="002C336E">
        <w:rPr>
          <w:b/>
          <w:color w:val="17365D" w:themeColor="text2" w:themeShade="BF"/>
          <w:sz w:val="28"/>
          <w:szCs w:val="28"/>
        </w:rPr>
        <w:t xml:space="preserve">  </w:t>
      </w:r>
      <w:r w:rsidR="00C44157" w:rsidRPr="002C336E">
        <w:rPr>
          <w:b/>
          <w:sz w:val="28"/>
          <w:szCs w:val="28"/>
        </w:rPr>
        <w:t>Жилая зона - ( Ж )</w:t>
      </w:r>
    </w:p>
    <w:p w:rsidR="00B212B2" w:rsidRPr="002C336E" w:rsidRDefault="00B212B2" w:rsidP="00B212B2">
      <w:pPr>
        <w:pStyle w:val="af2"/>
        <w:rPr>
          <w:rFonts w:eastAsia="Calibri"/>
          <w:color w:val="943634" w:themeColor="accent2" w:themeShade="BF"/>
          <w:lang w:eastAsia="en-US"/>
        </w:rPr>
      </w:pPr>
    </w:p>
    <w:p w:rsidR="00B212B2" w:rsidRPr="00C52A8C" w:rsidRDefault="00B212B2" w:rsidP="00B212B2">
      <w:pPr>
        <w:pStyle w:val="af2"/>
        <w:rPr>
          <w:rFonts w:eastAsia="Calibri"/>
          <w:lang w:eastAsia="en-US"/>
        </w:rPr>
      </w:pPr>
      <w:r w:rsidRPr="00C52A8C">
        <w:rPr>
          <w:rFonts w:eastAsia="Calibri"/>
          <w:lang w:eastAsia="en-US"/>
        </w:rPr>
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</w:t>
      </w:r>
      <w:r w:rsidRPr="00C52A8C">
        <w:rPr>
          <w:rFonts w:eastAsia="Calibri"/>
          <w:b/>
          <w:lang w:eastAsia="en-US"/>
        </w:rPr>
        <w:t>за исключением</w:t>
      </w:r>
      <w:r w:rsidRPr="00C52A8C">
        <w:rPr>
          <w:rFonts w:eastAsia="Calibri"/>
          <w:lang w:eastAsia="en-US"/>
        </w:rPr>
        <w:t xml:space="preserve"> </w:t>
      </w:r>
      <w:r w:rsidRPr="00C52A8C">
        <w:rPr>
          <w:rFonts w:eastAsia="Calibri"/>
          <w:b/>
          <w:lang w:eastAsia="en-US"/>
        </w:rPr>
        <w:t>зданий</w:t>
      </w:r>
      <w:r w:rsidRPr="00C52A8C">
        <w:rPr>
          <w:rFonts w:eastAsia="Calibri"/>
          <w:lang w:eastAsia="en-US"/>
        </w:rPr>
        <w:t xml:space="preserve"> (помещений), используемых:</w:t>
      </w:r>
    </w:p>
    <w:p w:rsidR="00B212B2" w:rsidRPr="00C52A8C" w:rsidRDefault="00B212B2" w:rsidP="00B212B2">
      <w:pPr>
        <w:pStyle w:val="af2"/>
        <w:rPr>
          <w:rFonts w:eastAsia="Calibri"/>
          <w:lang w:eastAsia="en-US"/>
        </w:rPr>
      </w:pPr>
      <w:r w:rsidRPr="00C52A8C">
        <w:rPr>
          <w:rFonts w:eastAsia="Calibri"/>
          <w:lang w:eastAsia="en-US"/>
        </w:rPr>
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B212B2" w:rsidRPr="00C52A8C" w:rsidRDefault="00B212B2" w:rsidP="00B212B2">
      <w:pPr>
        <w:pStyle w:val="af2"/>
        <w:rPr>
          <w:rFonts w:eastAsia="Calibri"/>
          <w:lang w:eastAsia="en-US"/>
        </w:rPr>
      </w:pPr>
      <w:r w:rsidRPr="00C52A8C">
        <w:rPr>
          <w:rFonts w:eastAsia="Calibri"/>
          <w:lang w:eastAsia="en-US"/>
        </w:rPr>
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</w:r>
    </w:p>
    <w:p w:rsidR="00B212B2" w:rsidRPr="00C52A8C" w:rsidRDefault="00B212B2" w:rsidP="00B212B2">
      <w:pPr>
        <w:pStyle w:val="af2"/>
        <w:rPr>
          <w:rFonts w:eastAsia="Calibri"/>
          <w:lang w:eastAsia="en-US"/>
        </w:rPr>
      </w:pPr>
      <w:r w:rsidRPr="00C52A8C">
        <w:rPr>
          <w:rFonts w:eastAsia="Calibri"/>
          <w:lang w:eastAsia="en-US"/>
        </w:rPr>
        <w:t>- 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B212B2" w:rsidRPr="00C52A8C" w:rsidRDefault="00B212B2" w:rsidP="00B212B2">
      <w:pPr>
        <w:pStyle w:val="af2"/>
        <w:rPr>
          <w:rFonts w:eastAsia="Calibri"/>
          <w:lang w:eastAsia="en-US"/>
        </w:rPr>
      </w:pPr>
      <w:r w:rsidRPr="00C52A8C">
        <w:rPr>
          <w:rFonts w:eastAsia="Calibri"/>
          <w:lang w:eastAsia="en-US"/>
        </w:rPr>
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DF7682" w:rsidRPr="00C52A8C" w:rsidRDefault="00DF7682" w:rsidP="006548B3">
      <w:pPr>
        <w:spacing w:after="0" w:line="340" w:lineRule="exact"/>
        <w:ind w:firstLine="709"/>
        <w:jc w:val="both"/>
        <w:rPr>
          <w:b/>
          <w:i/>
          <w:sz w:val="28"/>
          <w:szCs w:val="28"/>
        </w:rPr>
      </w:pPr>
    </w:p>
    <w:p w:rsidR="006548B3" w:rsidRPr="00C52A8C" w:rsidRDefault="00B212B2" w:rsidP="006548B3">
      <w:pPr>
        <w:spacing w:after="0" w:line="340" w:lineRule="exact"/>
        <w:ind w:firstLine="709"/>
        <w:jc w:val="both"/>
        <w:rPr>
          <w:b/>
          <w:i/>
          <w:sz w:val="28"/>
          <w:szCs w:val="28"/>
        </w:rPr>
      </w:pPr>
      <w:r w:rsidRPr="00C52A8C">
        <w:rPr>
          <w:b/>
          <w:i/>
          <w:sz w:val="28"/>
          <w:szCs w:val="28"/>
        </w:rPr>
        <w:t xml:space="preserve">              </w:t>
      </w:r>
      <w:r w:rsidR="006548B3" w:rsidRPr="00C52A8C">
        <w:rPr>
          <w:b/>
          <w:i/>
          <w:sz w:val="28"/>
          <w:szCs w:val="28"/>
        </w:rPr>
        <w:t>Жилая зона делится на территориальные зоны:</w:t>
      </w:r>
    </w:p>
    <w:p w:rsidR="006548B3" w:rsidRPr="00C52A8C" w:rsidRDefault="006548B3" w:rsidP="006548B3">
      <w:pPr>
        <w:spacing w:after="0" w:line="340" w:lineRule="exact"/>
        <w:ind w:firstLine="709"/>
        <w:jc w:val="both"/>
        <w:rPr>
          <w:b/>
        </w:rPr>
      </w:pPr>
    </w:p>
    <w:p w:rsidR="00B212B2" w:rsidRPr="00C52A8C" w:rsidRDefault="006548B3" w:rsidP="00B212B2">
      <w:pPr>
        <w:suppressAutoHyphens/>
        <w:jc w:val="center"/>
        <w:rPr>
          <w:u w:val="single"/>
        </w:rPr>
      </w:pPr>
      <w:r w:rsidRPr="00C52A8C">
        <w:rPr>
          <w:b/>
          <w:u w:val="single"/>
        </w:rPr>
        <w:t>Ж</w:t>
      </w:r>
      <w:r w:rsidR="00140B90" w:rsidRPr="00C52A8C">
        <w:rPr>
          <w:b/>
          <w:u w:val="single"/>
        </w:rPr>
        <w:t>-</w:t>
      </w:r>
      <w:r w:rsidRPr="00C52A8C">
        <w:rPr>
          <w:b/>
          <w:u w:val="single"/>
        </w:rPr>
        <w:t xml:space="preserve">1 </w:t>
      </w:r>
      <w:r w:rsidR="00006FF0" w:rsidRPr="00C52A8C">
        <w:rPr>
          <w:u w:val="single"/>
        </w:rPr>
        <w:t>–</w:t>
      </w:r>
      <w:bookmarkStart w:id="18" w:name="RANGE!A10"/>
      <w:r w:rsidR="00B212B2" w:rsidRPr="00C52A8C">
        <w:rPr>
          <w:u w:val="single"/>
        </w:rPr>
        <w:t xml:space="preserve"> </w:t>
      </w:r>
      <w:r w:rsidR="00B212B2" w:rsidRPr="00C52A8C">
        <w:rPr>
          <w:b/>
          <w:u w:val="single"/>
        </w:rPr>
        <w:t xml:space="preserve">Малоэтажная жилая застройка </w:t>
      </w:r>
      <w:r w:rsidR="00B212B2" w:rsidRPr="00C52A8C">
        <w:rPr>
          <w:u w:val="single"/>
        </w:rPr>
        <w:t>(индивидуальное жилищное   строительство;</w:t>
      </w:r>
      <w:bookmarkEnd w:id="18"/>
      <w:r w:rsidR="00B212B2" w:rsidRPr="00C52A8C">
        <w:rPr>
          <w:u w:val="single"/>
        </w:rPr>
        <w:t xml:space="preserve"> размещение дачных домов и садовых домов)</w:t>
      </w:r>
    </w:p>
    <w:p w:rsidR="00B212B2" w:rsidRPr="00C52A8C" w:rsidRDefault="000239AA" w:rsidP="000239AA">
      <w:pPr>
        <w:suppressAutoHyphens/>
        <w:spacing w:after="0" w:line="240" w:lineRule="auto"/>
        <w:jc w:val="both"/>
      </w:pPr>
      <w:r w:rsidRPr="00C52A8C">
        <w:t xml:space="preserve">          </w:t>
      </w:r>
      <w:r w:rsidR="00B212B2" w:rsidRPr="00C52A8C">
        <w:t xml:space="preserve">Размещение жилого дома, не предназначенного для раздела на квартиры (дом, пригодный для постоянного проживания, высотой </w:t>
      </w:r>
      <w:r w:rsidR="00B212B2" w:rsidRPr="00C52A8C">
        <w:rPr>
          <w:b/>
        </w:rPr>
        <w:t>не выше трех</w:t>
      </w:r>
      <w:r w:rsidR="00B212B2" w:rsidRPr="00C52A8C">
        <w:t xml:space="preserve"> надземных этажей);</w:t>
      </w:r>
    </w:p>
    <w:p w:rsidR="00B212B2" w:rsidRPr="00C52A8C" w:rsidRDefault="000239AA" w:rsidP="000239AA">
      <w:pPr>
        <w:suppressAutoHyphens/>
        <w:spacing w:after="0" w:line="240" w:lineRule="auto"/>
        <w:jc w:val="both"/>
      </w:pPr>
      <w:r w:rsidRPr="00C52A8C">
        <w:t xml:space="preserve">           </w:t>
      </w:r>
      <w:r w:rsidR="00B212B2" w:rsidRPr="00C52A8C">
        <w:t>Выращивание плодовых, ягодных, овощных, бахчевых или иных декоративных или сельскохозяйственных культур;</w:t>
      </w:r>
    </w:p>
    <w:p w:rsidR="006548B3" w:rsidRPr="00C52A8C" w:rsidRDefault="000239AA" w:rsidP="00B212B2">
      <w:pPr>
        <w:suppressAutoHyphens/>
        <w:spacing w:line="240" w:lineRule="auto"/>
        <w:jc w:val="both"/>
      </w:pPr>
      <w:r w:rsidRPr="00C52A8C">
        <w:t xml:space="preserve">          </w:t>
      </w:r>
      <w:r w:rsidR="00B212B2" w:rsidRPr="00C52A8C">
        <w:t>Размещение гаражей и подсобных сооружений</w:t>
      </w:r>
    </w:p>
    <w:p w:rsidR="0098268B" w:rsidRPr="00C52A8C" w:rsidRDefault="0098268B" w:rsidP="006548B3">
      <w:pPr>
        <w:widowControl w:val="0"/>
        <w:suppressAutoHyphens/>
        <w:spacing w:after="0"/>
        <w:ind w:firstLine="851"/>
        <w:jc w:val="both"/>
        <w:rPr>
          <w:u w:val="single"/>
        </w:rPr>
      </w:pPr>
    </w:p>
    <w:p w:rsidR="00B212B2" w:rsidRPr="00C52A8C" w:rsidRDefault="006548B3" w:rsidP="00B212B2">
      <w:pPr>
        <w:spacing w:line="340" w:lineRule="exact"/>
        <w:ind w:firstLine="709"/>
        <w:jc w:val="center"/>
        <w:rPr>
          <w:b/>
          <w:u w:val="single"/>
        </w:rPr>
      </w:pPr>
      <w:r w:rsidRPr="00C52A8C">
        <w:rPr>
          <w:b/>
          <w:u w:val="single"/>
        </w:rPr>
        <w:t>Ж</w:t>
      </w:r>
      <w:r w:rsidR="00140B90" w:rsidRPr="00C52A8C">
        <w:rPr>
          <w:b/>
          <w:u w:val="single"/>
        </w:rPr>
        <w:t>-</w:t>
      </w:r>
      <w:r w:rsidRPr="00C52A8C">
        <w:rPr>
          <w:b/>
          <w:u w:val="single"/>
        </w:rPr>
        <w:t xml:space="preserve">2 – </w:t>
      </w:r>
      <w:bookmarkStart w:id="19" w:name="RANGE!A14"/>
      <w:r w:rsidR="00B212B2" w:rsidRPr="00C52A8C">
        <w:rPr>
          <w:b/>
          <w:u w:val="single"/>
        </w:rPr>
        <w:t>Приусадебный участок личного подсобного хозяйства</w:t>
      </w:r>
      <w:bookmarkEnd w:id="19"/>
    </w:p>
    <w:p w:rsidR="000239AA" w:rsidRPr="00C52A8C" w:rsidRDefault="000239AA" w:rsidP="000239AA">
      <w:pPr>
        <w:suppressAutoHyphens/>
        <w:spacing w:after="0" w:line="240" w:lineRule="auto"/>
        <w:jc w:val="both"/>
      </w:pPr>
      <w:r w:rsidRPr="00C52A8C">
        <w:t xml:space="preserve">Размещение жилого дома, не предназначенного для раздела на квартиры (дома, пригодные для постоянного проживания и высотой </w:t>
      </w:r>
      <w:r w:rsidRPr="00C52A8C">
        <w:rPr>
          <w:b/>
        </w:rPr>
        <w:t>не выше трех</w:t>
      </w:r>
      <w:r w:rsidRPr="00C52A8C">
        <w:t xml:space="preserve"> надземных этажей); </w:t>
      </w:r>
    </w:p>
    <w:p w:rsidR="000239AA" w:rsidRPr="00C52A8C" w:rsidRDefault="000239AA" w:rsidP="000239AA">
      <w:pPr>
        <w:suppressAutoHyphens/>
        <w:spacing w:after="0" w:line="240" w:lineRule="auto"/>
        <w:jc w:val="both"/>
      </w:pPr>
      <w:r w:rsidRPr="00C52A8C">
        <w:t xml:space="preserve">         Производство сельскохозяйственной продукции; размещение гаража и иных вспомогательных сооружений; </w:t>
      </w:r>
    </w:p>
    <w:p w:rsidR="006548B3" w:rsidRPr="00C52A8C" w:rsidRDefault="000239AA" w:rsidP="000239AA">
      <w:pPr>
        <w:spacing w:after="0" w:line="340" w:lineRule="exact"/>
        <w:jc w:val="both"/>
      </w:pPr>
      <w:r w:rsidRPr="00C52A8C">
        <w:t xml:space="preserve">         Содержание сельскохозяйственных животных</w:t>
      </w:r>
      <w:r w:rsidR="0084350C" w:rsidRPr="00C52A8C">
        <w:t>.</w:t>
      </w:r>
    </w:p>
    <w:p w:rsidR="00B212B2" w:rsidRPr="00C52A8C" w:rsidRDefault="00B212B2" w:rsidP="00237F8E">
      <w:pPr>
        <w:spacing w:line="340" w:lineRule="exact"/>
        <w:ind w:firstLine="709"/>
        <w:jc w:val="center"/>
        <w:rPr>
          <w:b/>
          <w:u w:val="single"/>
        </w:rPr>
      </w:pPr>
    </w:p>
    <w:p w:rsidR="00237F8E" w:rsidRPr="00C52A8C" w:rsidRDefault="00237F8E" w:rsidP="00237F8E">
      <w:pPr>
        <w:spacing w:line="340" w:lineRule="exact"/>
        <w:ind w:firstLine="709"/>
        <w:jc w:val="center"/>
        <w:rPr>
          <w:b/>
          <w:u w:val="single"/>
        </w:rPr>
      </w:pPr>
      <w:r w:rsidRPr="00C52A8C">
        <w:rPr>
          <w:b/>
          <w:u w:val="single"/>
        </w:rPr>
        <w:t>Ж</w:t>
      </w:r>
      <w:r w:rsidR="00140B90" w:rsidRPr="00C52A8C">
        <w:rPr>
          <w:b/>
          <w:u w:val="single"/>
        </w:rPr>
        <w:t>-</w:t>
      </w:r>
      <w:r w:rsidRPr="00C52A8C">
        <w:rPr>
          <w:b/>
          <w:u w:val="single"/>
        </w:rPr>
        <w:t xml:space="preserve">3 – </w:t>
      </w:r>
      <w:bookmarkStart w:id="20" w:name="RANGE!A21"/>
      <w:r w:rsidR="000239AA" w:rsidRPr="00C52A8C">
        <w:rPr>
          <w:b/>
          <w:u w:val="single"/>
        </w:rPr>
        <w:t>Среднеэтажная жилая застройка</w:t>
      </w:r>
      <w:bookmarkEnd w:id="20"/>
    </w:p>
    <w:p w:rsidR="000239AA" w:rsidRPr="00C52A8C" w:rsidRDefault="00372738" w:rsidP="000239AA">
      <w:pPr>
        <w:suppressAutoHyphens/>
        <w:spacing w:after="0" w:line="240" w:lineRule="auto"/>
      </w:pPr>
      <w:r w:rsidRPr="00C52A8C">
        <w:t xml:space="preserve">             </w:t>
      </w:r>
      <w:r w:rsidR="000239AA" w:rsidRPr="00C52A8C">
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дома, высотой </w:t>
      </w:r>
      <w:r w:rsidR="000239AA" w:rsidRPr="00C52A8C">
        <w:rPr>
          <w:b/>
        </w:rPr>
        <w:t>не выше восьми</w:t>
      </w:r>
      <w:r w:rsidR="000239AA" w:rsidRPr="00C52A8C">
        <w:t xml:space="preserve"> надземных этажей, разделенных на две и более квартиры);</w:t>
      </w:r>
    </w:p>
    <w:p w:rsidR="000239AA" w:rsidRPr="00C52A8C" w:rsidRDefault="000239AA" w:rsidP="000239AA">
      <w:pPr>
        <w:suppressAutoHyphens/>
        <w:spacing w:after="0" w:line="240" w:lineRule="auto"/>
      </w:pPr>
      <w:r w:rsidRPr="00C52A8C">
        <w:t xml:space="preserve">            Благоустройство и озеленение;</w:t>
      </w:r>
    </w:p>
    <w:p w:rsidR="000239AA" w:rsidRPr="00C52A8C" w:rsidRDefault="000239AA" w:rsidP="000239AA">
      <w:pPr>
        <w:suppressAutoHyphens/>
        <w:spacing w:after="0" w:line="240" w:lineRule="auto"/>
      </w:pPr>
      <w:r w:rsidRPr="00C52A8C">
        <w:t xml:space="preserve">            Размещение подземных гаражей и автостоянок;</w:t>
      </w:r>
    </w:p>
    <w:p w:rsidR="000239AA" w:rsidRPr="00C52A8C" w:rsidRDefault="000239AA" w:rsidP="000239AA">
      <w:pPr>
        <w:suppressAutoHyphens/>
        <w:spacing w:after="0" w:line="240" w:lineRule="auto"/>
      </w:pPr>
      <w:r w:rsidRPr="00C52A8C">
        <w:t xml:space="preserve">            Обустройство спортивных и детских площадок, площадок отдыха;</w:t>
      </w:r>
    </w:p>
    <w:p w:rsidR="006548B3" w:rsidRPr="00C52A8C" w:rsidRDefault="000239AA" w:rsidP="000239AA">
      <w:pPr>
        <w:pStyle w:val="a7"/>
        <w:widowControl w:val="0"/>
        <w:suppressAutoHyphens/>
        <w:spacing w:after="0"/>
        <w:ind w:left="0"/>
        <w:jc w:val="both"/>
      </w:pPr>
      <w:r w:rsidRPr="00C52A8C">
        <w:t xml:space="preserve">          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</w:t>
      </w:r>
      <w:r w:rsidRPr="00C52A8C">
        <w:rPr>
          <w:b/>
        </w:rPr>
        <w:t>20%</w:t>
      </w:r>
      <w:r w:rsidRPr="00C52A8C">
        <w:t xml:space="preserve"> общей площади помещений дома</w:t>
      </w:r>
    </w:p>
    <w:p w:rsidR="0084350C" w:rsidRPr="00C52A8C" w:rsidRDefault="0084350C" w:rsidP="000239AA">
      <w:pPr>
        <w:pStyle w:val="a7"/>
        <w:widowControl w:val="0"/>
        <w:suppressAutoHyphens/>
        <w:spacing w:after="0"/>
        <w:ind w:left="0"/>
        <w:jc w:val="both"/>
      </w:pPr>
    </w:p>
    <w:p w:rsidR="0084350C" w:rsidRPr="00C52A8C" w:rsidRDefault="0084350C" w:rsidP="0084350C">
      <w:pPr>
        <w:pStyle w:val="a7"/>
        <w:widowControl w:val="0"/>
        <w:suppressAutoHyphens/>
        <w:spacing w:after="0"/>
        <w:ind w:left="0"/>
        <w:jc w:val="both"/>
        <w:rPr>
          <w:b/>
          <w:sz w:val="26"/>
          <w:szCs w:val="26"/>
        </w:rPr>
      </w:pPr>
      <w:r w:rsidRPr="00C52A8C">
        <w:rPr>
          <w:b/>
          <w:sz w:val="26"/>
          <w:szCs w:val="26"/>
        </w:rPr>
        <w:t xml:space="preserve">           Основные виды разрёшенного и условно разрешённого использования </w:t>
      </w:r>
      <w:r w:rsidRPr="00C52A8C">
        <w:rPr>
          <w:b/>
          <w:sz w:val="26"/>
          <w:szCs w:val="26"/>
        </w:rPr>
        <w:lastRenderedPageBreak/>
        <w:t xml:space="preserve">земельных участков и объектов капитального строительства для </w:t>
      </w:r>
      <w:r w:rsidR="00140B90" w:rsidRPr="00C52A8C">
        <w:rPr>
          <w:b/>
          <w:sz w:val="26"/>
          <w:szCs w:val="26"/>
        </w:rPr>
        <w:t xml:space="preserve">зон </w:t>
      </w:r>
      <w:r w:rsidRPr="00C52A8C">
        <w:rPr>
          <w:b/>
          <w:sz w:val="26"/>
          <w:szCs w:val="26"/>
        </w:rPr>
        <w:t xml:space="preserve">Ж-1, Ж-2, Ж-3 смотри ПЗЗ Погоженского сельсовета. </w:t>
      </w:r>
    </w:p>
    <w:p w:rsidR="00140B90" w:rsidRPr="00C52A8C" w:rsidRDefault="00140B90" w:rsidP="0084350C">
      <w:pPr>
        <w:pStyle w:val="a7"/>
        <w:widowControl w:val="0"/>
        <w:suppressAutoHyphens/>
        <w:spacing w:after="0"/>
        <w:ind w:left="0"/>
        <w:jc w:val="both"/>
        <w:rPr>
          <w:b/>
          <w:sz w:val="26"/>
          <w:szCs w:val="26"/>
        </w:rPr>
      </w:pPr>
    </w:p>
    <w:p w:rsidR="006548B3" w:rsidRPr="00C52A8C" w:rsidRDefault="000239AA" w:rsidP="0084350C">
      <w:pPr>
        <w:pStyle w:val="a7"/>
        <w:widowControl w:val="0"/>
        <w:suppressAutoHyphens/>
        <w:spacing w:after="0"/>
        <w:ind w:left="0"/>
        <w:jc w:val="both"/>
        <w:rPr>
          <w:b/>
          <w:sz w:val="28"/>
          <w:szCs w:val="28"/>
          <w:u w:val="single"/>
        </w:rPr>
      </w:pPr>
      <w:r w:rsidRPr="00C52A8C">
        <w:rPr>
          <w:b/>
          <w:sz w:val="28"/>
          <w:szCs w:val="28"/>
        </w:rPr>
        <w:t xml:space="preserve">                  </w:t>
      </w:r>
      <w:r w:rsidR="00140B90" w:rsidRPr="00C52A8C">
        <w:rPr>
          <w:b/>
          <w:sz w:val="28"/>
          <w:szCs w:val="28"/>
        </w:rPr>
        <w:t xml:space="preserve">              </w:t>
      </w:r>
      <w:r w:rsidRPr="00C52A8C">
        <w:rPr>
          <w:b/>
          <w:sz w:val="28"/>
          <w:szCs w:val="28"/>
        </w:rPr>
        <w:t xml:space="preserve"> </w:t>
      </w:r>
      <w:r w:rsidR="007408E3" w:rsidRPr="00C52A8C">
        <w:rPr>
          <w:b/>
          <w:sz w:val="28"/>
          <w:szCs w:val="28"/>
          <w:u w:val="single"/>
        </w:rPr>
        <w:t>Общественно-деловые зоны</w:t>
      </w:r>
      <w:r w:rsidR="006548B3" w:rsidRPr="00C52A8C">
        <w:rPr>
          <w:b/>
          <w:sz w:val="28"/>
          <w:szCs w:val="28"/>
          <w:u w:val="single"/>
        </w:rPr>
        <w:t xml:space="preserve"> - ( О )</w:t>
      </w:r>
    </w:p>
    <w:p w:rsidR="0035699E" w:rsidRPr="00C52A8C" w:rsidRDefault="0035699E" w:rsidP="006548B3">
      <w:pPr>
        <w:keepNext/>
        <w:widowControl w:val="0"/>
        <w:suppressAutoHyphens/>
        <w:spacing w:after="0"/>
        <w:ind w:firstLine="851"/>
        <w:jc w:val="both"/>
        <w:rPr>
          <w:b/>
          <w:u w:val="single"/>
        </w:rPr>
      </w:pPr>
    </w:p>
    <w:p w:rsidR="006548B3" w:rsidRPr="00C52A8C" w:rsidRDefault="006548B3" w:rsidP="006548B3">
      <w:pPr>
        <w:keepNext/>
        <w:widowControl w:val="0"/>
        <w:suppressAutoHyphens/>
        <w:spacing w:after="0"/>
        <w:ind w:firstLine="851"/>
        <w:jc w:val="both"/>
      </w:pPr>
      <w:r w:rsidRPr="00C52A8C">
        <w:t xml:space="preserve">В сельских поселениях общественно-деловая зона формируется в </w:t>
      </w:r>
      <w:r w:rsidRPr="00C52A8C">
        <w:rPr>
          <w:b/>
        </w:rPr>
        <w:t>административном центре</w:t>
      </w:r>
      <w:r w:rsidRPr="00C52A8C">
        <w:t xml:space="preserve"> поселе</w:t>
      </w:r>
      <w:r w:rsidR="001F461B" w:rsidRPr="00C52A8C">
        <w:t xml:space="preserve">ние, </w:t>
      </w:r>
      <w:r w:rsidRPr="00C52A8C">
        <w:t>дополняемая объектами повседневного обслуживания в жилой застройке.</w:t>
      </w:r>
    </w:p>
    <w:p w:rsidR="006548B3" w:rsidRPr="00C52A8C" w:rsidRDefault="006548B3" w:rsidP="006548B3">
      <w:pPr>
        <w:spacing w:line="340" w:lineRule="exact"/>
        <w:ind w:firstLine="709"/>
        <w:jc w:val="both"/>
      </w:pPr>
      <w:r w:rsidRPr="00C52A8C">
        <w:t xml:space="preserve">Территория зоны предназначены для размещения объектов здравоохранения, культуры, торговли, общественного питания, бытового обслуживания, коммерческой деятельности, а также образовательных учреждений среднего профессионального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 центров деловой, финансовой и общественной активности. В перечень объектов недвижимости, разрешенных к размещению в общественно-деловых зонах, могут включаться жилые дома, гостиницы, </w:t>
      </w:r>
      <w:r w:rsidR="0007747A" w:rsidRPr="00C52A8C">
        <w:t xml:space="preserve">гостевые дома, </w:t>
      </w:r>
      <w:r w:rsidR="00237F8E" w:rsidRPr="00C52A8C">
        <w:t xml:space="preserve">спортивные объекты, </w:t>
      </w:r>
      <w:r w:rsidRPr="00C52A8C">
        <w:t xml:space="preserve">подземные или многоэтажные гаражи. В зоне общественно-деловой застройки  допускается размещение жилой застройки </w:t>
      </w:r>
      <w:r w:rsidRPr="00C52A8C">
        <w:rPr>
          <w:b/>
        </w:rPr>
        <w:t xml:space="preserve">(не более 30%) </w:t>
      </w:r>
      <w:r w:rsidRPr="00C52A8C">
        <w:t xml:space="preserve">и объектов инженерной инфраструктуры, связанных с обслуживанием данной зоны.  </w:t>
      </w:r>
    </w:p>
    <w:p w:rsidR="00DF7682" w:rsidRPr="00C52A8C" w:rsidRDefault="00DF7682" w:rsidP="006548B3">
      <w:pPr>
        <w:spacing w:after="0" w:line="340" w:lineRule="exact"/>
        <w:ind w:firstLine="709"/>
        <w:jc w:val="both"/>
        <w:rPr>
          <w:b/>
          <w:i/>
          <w:sz w:val="28"/>
          <w:szCs w:val="28"/>
        </w:rPr>
      </w:pPr>
    </w:p>
    <w:p w:rsidR="006548B3" w:rsidRPr="00C52A8C" w:rsidRDefault="006548B3" w:rsidP="006548B3">
      <w:pPr>
        <w:spacing w:after="0" w:line="340" w:lineRule="exact"/>
        <w:ind w:firstLine="709"/>
        <w:jc w:val="both"/>
        <w:rPr>
          <w:b/>
          <w:i/>
          <w:sz w:val="28"/>
          <w:szCs w:val="28"/>
        </w:rPr>
      </w:pPr>
      <w:r w:rsidRPr="00C52A8C">
        <w:rPr>
          <w:b/>
          <w:i/>
          <w:sz w:val="28"/>
          <w:szCs w:val="28"/>
        </w:rPr>
        <w:t>Общественно-деловая зона делится на территориальные зоны:</w:t>
      </w:r>
    </w:p>
    <w:p w:rsidR="006548B3" w:rsidRPr="00C52A8C" w:rsidRDefault="006548B3" w:rsidP="006548B3">
      <w:pPr>
        <w:widowControl w:val="0"/>
        <w:suppressAutoHyphens/>
        <w:spacing w:before="240" w:after="0" w:line="360" w:lineRule="auto"/>
        <w:ind w:firstLine="851"/>
        <w:jc w:val="both"/>
        <w:rPr>
          <w:b/>
          <w:u w:val="single"/>
        </w:rPr>
      </w:pPr>
      <w:r w:rsidRPr="00C52A8C">
        <w:rPr>
          <w:b/>
          <w:u w:val="single"/>
        </w:rPr>
        <w:t>О</w:t>
      </w:r>
      <w:r w:rsidR="00140B90" w:rsidRPr="00C52A8C">
        <w:rPr>
          <w:b/>
          <w:u w:val="single"/>
        </w:rPr>
        <w:t>-</w:t>
      </w:r>
      <w:r w:rsidRPr="00C52A8C">
        <w:rPr>
          <w:b/>
          <w:u w:val="single"/>
        </w:rPr>
        <w:t xml:space="preserve">1 – Зона </w:t>
      </w:r>
      <w:r w:rsidR="0084350C" w:rsidRPr="00C52A8C">
        <w:rPr>
          <w:b/>
          <w:u w:val="single"/>
        </w:rPr>
        <w:t>многофункциональной общественно-деловой застройки</w:t>
      </w:r>
      <w:r w:rsidRPr="00C52A8C">
        <w:rPr>
          <w:b/>
          <w:u w:val="single"/>
        </w:rPr>
        <w:t>:</w:t>
      </w:r>
    </w:p>
    <w:p w:rsidR="0084350C" w:rsidRPr="00C52A8C" w:rsidRDefault="006548B3" w:rsidP="0084350C">
      <w:pPr>
        <w:spacing w:after="0" w:line="340" w:lineRule="exact"/>
        <w:ind w:firstLine="709"/>
        <w:jc w:val="both"/>
      </w:pPr>
      <w:r w:rsidRPr="00C52A8C">
        <w:t>Центр обслуживания деловой, общественной и коммерческой активности местного значения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6548B3" w:rsidRPr="00C52A8C" w:rsidRDefault="006548B3" w:rsidP="0084350C">
      <w:pPr>
        <w:spacing w:after="0" w:line="340" w:lineRule="exact"/>
        <w:ind w:firstLine="709"/>
        <w:jc w:val="both"/>
      </w:pPr>
      <w:r w:rsidRPr="00C52A8C">
        <w:t>К учреждениям и предприятиям социального и коммунально-бытового назначения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кредитно-финансовые учреждения и предприятия связи и другие (далее - учреждения и предприятия обслуживания).</w:t>
      </w:r>
    </w:p>
    <w:p w:rsidR="00140B90" w:rsidRPr="00341599" w:rsidRDefault="00140B90" w:rsidP="0084350C">
      <w:pPr>
        <w:spacing w:after="0" w:line="340" w:lineRule="exact"/>
        <w:ind w:firstLine="709"/>
        <w:jc w:val="both"/>
        <w:rPr>
          <w:color w:val="3E8263"/>
        </w:rPr>
      </w:pPr>
    </w:p>
    <w:p w:rsidR="00140B90" w:rsidRPr="00C52A8C" w:rsidRDefault="00140B90" w:rsidP="0084350C">
      <w:pPr>
        <w:spacing w:after="0" w:line="340" w:lineRule="exact"/>
        <w:ind w:firstLine="709"/>
        <w:jc w:val="both"/>
      </w:pPr>
      <w:r w:rsidRPr="00C52A8C">
        <w:rPr>
          <w:b/>
          <w:sz w:val="26"/>
          <w:szCs w:val="26"/>
        </w:rPr>
        <w:t>Основные виды разрёшенного и условно разрешённого использования земельных участков и объектов капитального строительства для зоны О-1 смотри ПЗЗ Погоженского сельсовета.</w:t>
      </w:r>
    </w:p>
    <w:p w:rsidR="006548B3" w:rsidRPr="00C52A8C" w:rsidRDefault="006548B3" w:rsidP="006548B3">
      <w:pPr>
        <w:spacing w:line="340" w:lineRule="exact"/>
        <w:ind w:firstLine="709"/>
        <w:jc w:val="both"/>
      </w:pPr>
    </w:p>
    <w:p w:rsidR="006548B3" w:rsidRPr="00C52A8C" w:rsidRDefault="007408E3" w:rsidP="006548B3">
      <w:pPr>
        <w:keepNext/>
        <w:widowControl w:val="0"/>
        <w:suppressAutoHyphens/>
        <w:spacing w:after="0"/>
        <w:ind w:firstLine="851"/>
        <w:jc w:val="both"/>
        <w:rPr>
          <w:b/>
          <w:sz w:val="28"/>
          <w:szCs w:val="28"/>
          <w:u w:val="single"/>
        </w:rPr>
      </w:pPr>
      <w:r w:rsidRPr="00C52A8C">
        <w:rPr>
          <w:b/>
          <w:sz w:val="28"/>
          <w:szCs w:val="28"/>
          <w:u w:val="single"/>
        </w:rPr>
        <w:lastRenderedPageBreak/>
        <w:t>Зоны</w:t>
      </w:r>
      <w:r w:rsidR="006548B3" w:rsidRPr="00C52A8C">
        <w:rPr>
          <w:b/>
          <w:sz w:val="28"/>
          <w:szCs w:val="28"/>
          <w:u w:val="single"/>
        </w:rPr>
        <w:t xml:space="preserve"> инженерной и транспортной инфраструктуры - ( И-Т )</w:t>
      </w:r>
    </w:p>
    <w:p w:rsidR="00DF7682" w:rsidRPr="00C52A8C" w:rsidRDefault="00DF7682" w:rsidP="006548B3">
      <w:pPr>
        <w:keepNext/>
        <w:widowControl w:val="0"/>
        <w:suppressAutoHyphens/>
        <w:spacing w:after="0"/>
        <w:ind w:firstLine="851"/>
        <w:jc w:val="both"/>
        <w:rPr>
          <w:b/>
          <w:sz w:val="28"/>
          <w:szCs w:val="28"/>
          <w:u w:val="single"/>
        </w:rPr>
      </w:pPr>
    </w:p>
    <w:p w:rsidR="006548B3" w:rsidRPr="00C52A8C" w:rsidRDefault="006548B3" w:rsidP="006548B3">
      <w:pPr>
        <w:spacing w:after="0" w:line="340" w:lineRule="exact"/>
        <w:ind w:firstLine="709"/>
        <w:jc w:val="both"/>
      </w:pPr>
      <w:r w:rsidRPr="00C52A8C">
        <w:t>Территория зоны предназначена для размещения сетей и сооружений инженерного оборудования, размещения автомобильных и железных дорог и объектов транспортной инфраструктуры.</w:t>
      </w:r>
    </w:p>
    <w:p w:rsidR="006548B3" w:rsidRPr="00C52A8C" w:rsidRDefault="006548B3" w:rsidP="006548B3">
      <w:pPr>
        <w:spacing w:after="0" w:line="340" w:lineRule="exact"/>
        <w:ind w:firstLine="709"/>
        <w:jc w:val="both"/>
      </w:pPr>
      <w:r w:rsidRPr="00C52A8C">
        <w:t>Для предотвращения вредного воздействия сетей и сооружений инженерного оборудования, автомобильных и железных дорог и объектов транспортной инфраструктуры на сферу жизнедеятельности должны соблюдаться необходимые расстояния (санитарные разрывы) от таких объектов до жилых, общественно-деловых и рекреационных территорий и другие требования в соответствии с государственными градостроительными нормативами и правилами, а также со специальными нормативами, правилами застройки.</w:t>
      </w:r>
    </w:p>
    <w:p w:rsidR="006548B3" w:rsidRPr="00C52A8C" w:rsidRDefault="006548B3" w:rsidP="006548B3">
      <w:pPr>
        <w:spacing w:after="0" w:line="340" w:lineRule="exact"/>
        <w:ind w:firstLine="709"/>
        <w:jc w:val="both"/>
      </w:pPr>
      <w:r w:rsidRPr="00C52A8C">
        <w:t>Территории в границах отвода сооружений инженерного оборудования и их санитарно-защитных зон подлежат благоустройству с учетом технических и эксплуатационных характеристик. Обязанности по благоустройству указанных территорий возлагаются на собственников сооружений инженерного оборудования.</w:t>
      </w:r>
    </w:p>
    <w:p w:rsidR="006548B3" w:rsidRPr="00C52A8C" w:rsidRDefault="006548B3" w:rsidP="006548B3">
      <w:pPr>
        <w:spacing w:after="0" w:line="340" w:lineRule="exact"/>
        <w:ind w:firstLine="709"/>
        <w:jc w:val="both"/>
      </w:pPr>
      <w:r w:rsidRPr="00C52A8C">
        <w:t>Сооружения инженерного оборудования, эксплуатация которых оказывает прямое вредное воздействие на безопасность населения, размещаются за пределами городских и сельских поселений.</w:t>
      </w:r>
    </w:p>
    <w:p w:rsidR="00DF7682" w:rsidRPr="00C52A8C" w:rsidRDefault="00DF7682" w:rsidP="006548B3">
      <w:pPr>
        <w:spacing w:after="0" w:line="340" w:lineRule="exact"/>
        <w:ind w:firstLine="709"/>
        <w:jc w:val="center"/>
        <w:rPr>
          <w:b/>
          <w:i/>
          <w:sz w:val="28"/>
          <w:szCs w:val="28"/>
        </w:rPr>
      </w:pPr>
    </w:p>
    <w:p w:rsidR="006548B3" w:rsidRPr="00C52A8C" w:rsidRDefault="006548B3" w:rsidP="006548B3">
      <w:pPr>
        <w:spacing w:after="0" w:line="340" w:lineRule="exact"/>
        <w:ind w:firstLine="709"/>
        <w:jc w:val="center"/>
        <w:rPr>
          <w:b/>
          <w:i/>
          <w:sz w:val="28"/>
          <w:szCs w:val="28"/>
        </w:rPr>
      </w:pPr>
      <w:r w:rsidRPr="00C52A8C">
        <w:rPr>
          <w:b/>
          <w:i/>
          <w:sz w:val="28"/>
          <w:szCs w:val="28"/>
        </w:rPr>
        <w:t>Зона инженерной и транспортной инфраструктуры делится на территориальные зоны:</w:t>
      </w:r>
    </w:p>
    <w:p w:rsidR="006548B3" w:rsidRPr="00C52A8C" w:rsidRDefault="006548B3" w:rsidP="006548B3">
      <w:pPr>
        <w:spacing w:after="0" w:line="340" w:lineRule="exact"/>
        <w:ind w:firstLine="709"/>
        <w:jc w:val="both"/>
        <w:rPr>
          <w:i/>
        </w:rPr>
      </w:pPr>
    </w:p>
    <w:p w:rsidR="006548B3" w:rsidRPr="00C52A8C" w:rsidRDefault="006548B3" w:rsidP="006548B3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C52A8C">
        <w:rPr>
          <w:b/>
        </w:rPr>
        <w:t>И – Зона</w:t>
      </w:r>
      <w:r w:rsidRPr="00C52A8C">
        <w:rPr>
          <w:b/>
          <w:i/>
          <w:sz w:val="28"/>
          <w:szCs w:val="28"/>
        </w:rPr>
        <w:t xml:space="preserve"> </w:t>
      </w:r>
      <w:r w:rsidRPr="00C52A8C">
        <w:rPr>
          <w:b/>
        </w:rPr>
        <w:t>инженерной  инфраструктуры:</w:t>
      </w:r>
    </w:p>
    <w:p w:rsidR="006548B3" w:rsidRPr="00C52A8C" w:rsidRDefault="006548B3" w:rsidP="006548B3">
      <w:pPr>
        <w:widowControl w:val="0"/>
        <w:suppressAutoHyphens/>
        <w:spacing w:after="0"/>
        <w:ind w:firstLine="851"/>
        <w:jc w:val="both"/>
      </w:pPr>
      <w:r w:rsidRPr="00C52A8C">
        <w:t>Территория зоны предназначена для размещения электрических сетей, трансформаторных подстанций, магистральных газопроводов, ГРП, водопроводов</w:t>
      </w:r>
      <w:r w:rsidR="00EE6869" w:rsidRPr="00924748">
        <w:t>,</w:t>
      </w:r>
      <w:r w:rsidR="00EE6869" w:rsidRPr="00744542">
        <w:t xml:space="preserve"> </w:t>
      </w:r>
      <w:r w:rsidRPr="00C52A8C">
        <w:t>водозаборных сооружений</w:t>
      </w:r>
      <w:r w:rsidR="00EF5AC3" w:rsidRPr="00EF5AC3">
        <w:rPr>
          <w:b/>
          <w:i/>
        </w:rPr>
        <w:t xml:space="preserve"> </w:t>
      </w:r>
      <w:r w:rsidR="00EF5AC3">
        <w:rPr>
          <w:b/>
          <w:i/>
        </w:rPr>
        <w:t>(скважины, водонапорные башни)</w:t>
      </w:r>
      <w:r w:rsidR="00EF5AC3" w:rsidRPr="00924748">
        <w:t>,</w:t>
      </w:r>
      <w:r w:rsidRPr="00C52A8C">
        <w:t xml:space="preserve"> очистных сооружений и КНС.</w:t>
      </w:r>
    </w:p>
    <w:p w:rsidR="006548B3" w:rsidRPr="00C52A8C" w:rsidRDefault="006548B3" w:rsidP="006548B3">
      <w:pPr>
        <w:widowControl w:val="0"/>
        <w:suppressAutoHyphens/>
        <w:spacing w:after="0"/>
        <w:ind w:firstLine="851"/>
        <w:jc w:val="both"/>
        <w:rPr>
          <w:b/>
        </w:rPr>
      </w:pPr>
    </w:p>
    <w:p w:rsidR="006548B3" w:rsidRPr="00C52A8C" w:rsidRDefault="006548B3" w:rsidP="006548B3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C52A8C">
        <w:rPr>
          <w:b/>
        </w:rPr>
        <w:t>Т – Зона</w:t>
      </w:r>
      <w:r w:rsidRPr="00C52A8C">
        <w:rPr>
          <w:b/>
          <w:i/>
        </w:rPr>
        <w:t xml:space="preserve"> </w:t>
      </w:r>
      <w:r w:rsidRPr="00C52A8C">
        <w:rPr>
          <w:b/>
        </w:rPr>
        <w:t>транспортной  инфраструктуры:</w:t>
      </w:r>
    </w:p>
    <w:p w:rsidR="006548B3" w:rsidRPr="00C52A8C" w:rsidRDefault="006548B3" w:rsidP="006548B3">
      <w:pPr>
        <w:spacing w:after="0" w:line="340" w:lineRule="exact"/>
        <w:ind w:firstLine="709"/>
        <w:jc w:val="both"/>
      </w:pPr>
      <w:r w:rsidRPr="00C52A8C">
        <w:t>Территория зоны предназначена для размещения автомобильных и железных дорог и объектов транспортной инфраструктуры,  обслуживания общественного транспорта ( автостанция с автовокзалом, стоянки и гаражи), АЗС, ПАТП и АТП, внешние дороги с охранными зонами.</w:t>
      </w:r>
    </w:p>
    <w:p w:rsidR="00D37B9D" w:rsidRPr="00C52A8C" w:rsidRDefault="00D37B9D" w:rsidP="006548B3">
      <w:pPr>
        <w:spacing w:after="0" w:line="340" w:lineRule="exact"/>
        <w:ind w:firstLine="709"/>
        <w:jc w:val="both"/>
      </w:pPr>
    </w:p>
    <w:p w:rsidR="00D37B9D" w:rsidRPr="00C52A8C" w:rsidRDefault="00D37B9D" w:rsidP="00D37B9D">
      <w:pPr>
        <w:spacing w:after="0" w:line="340" w:lineRule="exact"/>
        <w:ind w:firstLine="709"/>
        <w:jc w:val="both"/>
      </w:pPr>
      <w:r w:rsidRPr="00C52A8C">
        <w:rPr>
          <w:b/>
          <w:sz w:val="26"/>
          <w:szCs w:val="26"/>
        </w:rPr>
        <w:t>Основные виды разрёшенного и условно разрешённого использования земельных участков и объектов капитального строительства для зон И и Т смотри ПЗЗ Погоженского сельсовета.</w:t>
      </w:r>
    </w:p>
    <w:p w:rsidR="00D37B9D" w:rsidRPr="00341599" w:rsidRDefault="00D37B9D" w:rsidP="006548B3">
      <w:pPr>
        <w:spacing w:after="0" w:line="340" w:lineRule="exact"/>
        <w:ind w:firstLine="709"/>
        <w:jc w:val="both"/>
        <w:rPr>
          <w:color w:val="3E8263"/>
        </w:rPr>
      </w:pPr>
    </w:p>
    <w:p w:rsidR="006548B3" w:rsidRPr="00341599" w:rsidRDefault="006548B3" w:rsidP="006548B3">
      <w:pPr>
        <w:spacing w:after="0" w:line="340" w:lineRule="exact"/>
        <w:ind w:firstLine="709"/>
        <w:jc w:val="both"/>
        <w:rPr>
          <w:color w:val="3E8263"/>
        </w:rPr>
      </w:pPr>
    </w:p>
    <w:p w:rsidR="006548B3" w:rsidRPr="00C52A8C" w:rsidRDefault="00D37B9D" w:rsidP="006548B3">
      <w:pPr>
        <w:keepNext/>
        <w:widowControl w:val="0"/>
        <w:suppressAutoHyphens/>
        <w:spacing w:after="0"/>
        <w:ind w:firstLine="851"/>
        <w:jc w:val="both"/>
        <w:rPr>
          <w:b/>
          <w:sz w:val="28"/>
          <w:szCs w:val="28"/>
          <w:u w:val="single"/>
        </w:rPr>
      </w:pPr>
      <w:r w:rsidRPr="00C52A8C">
        <w:rPr>
          <w:b/>
          <w:sz w:val="28"/>
          <w:szCs w:val="28"/>
        </w:rPr>
        <w:lastRenderedPageBreak/>
        <w:t xml:space="preserve">              </w:t>
      </w:r>
      <w:r w:rsidR="006548B3" w:rsidRPr="00C52A8C">
        <w:rPr>
          <w:b/>
          <w:sz w:val="28"/>
          <w:szCs w:val="28"/>
          <w:u w:val="single"/>
        </w:rPr>
        <w:t>Зон</w:t>
      </w:r>
      <w:r w:rsidR="007408E3" w:rsidRPr="00C52A8C">
        <w:rPr>
          <w:b/>
          <w:sz w:val="28"/>
          <w:szCs w:val="28"/>
          <w:u w:val="single"/>
        </w:rPr>
        <w:t>ы</w:t>
      </w:r>
      <w:r w:rsidR="006548B3" w:rsidRPr="00C52A8C">
        <w:rPr>
          <w:b/>
          <w:sz w:val="28"/>
          <w:szCs w:val="28"/>
          <w:u w:val="single"/>
        </w:rPr>
        <w:t xml:space="preserve"> производственного использования - ( П )</w:t>
      </w:r>
    </w:p>
    <w:p w:rsidR="006548B3" w:rsidRPr="00C52A8C" w:rsidRDefault="006548B3" w:rsidP="006548B3">
      <w:pPr>
        <w:spacing w:after="0" w:line="340" w:lineRule="exact"/>
        <w:ind w:firstLine="709"/>
        <w:jc w:val="both"/>
      </w:pPr>
      <w:r w:rsidRPr="00C52A8C">
        <w:t xml:space="preserve">Территория зоны предназначена для размещения промышленных, коммунальных и складских объектов, обеспечивающих их функционирование, а также для определения санитарно-защитных зон этих объектов. Границы производственных зон определяются на основании зонирования территории населенного пункта, сельского поселения и устанавливаются с учетом требуемых санитарно-защитных зон для промышленных объектов, производств и сооружений  и </w:t>
      </w:r>
      <w:hyperlink r:id="rId20" w:history="1">
        <w:r w:rsidRPr="00C52A8C">
          <w:t>разделом</w:t>
        </w:r>
      </w:hyperlink>
      <w:r w:rsidRPr="00C52A8C">
        <w:t xml:space="preserve"> "Охрана окружающей среды" настоящих Нормативов, обеспечивая максимально эффективное использование территории.</w:t>
      </w:r>
    </w:p>
    <w:p w:rsidR="006548B3" w:rsidRPr="00C52A8C" w:rsidRDefault="006548B3" w:rsidP="006548B3">
      <w:pPr>
        <w:spacing w:after="0" w:line="340" w:lineRule="exact"/>
        <w:ind w:firstLine="709"/>
        <w:jc w:val="both"/>
      </w:pPr>
      <w:r w:rsidRPr="00C52A8C">
        <w:t>Благоустройство территории производственных зон осуществляется за счет собственников производственных объектов.</w:t>
      </w:r>
    </w:p>
    <w:p w:rsidR="006548B3" w:rsidRPr="00C52A8C" w:rsidRDefault="006548B3" w:rsidP="006548B3">
      <w:pPr>
        <w:spacing w:after="0" w:line="340" w:lineRule="exact"/>
        <w:ind w:firstLine="709"/>
        <w:jc w:val="both"/>
      </w:pPr>
      <w:r w:rsidRPr="00C52A8C">
        <w:t>В санитарно-защитной зоне промышленных, коммунальных и складских объектов не допускается размещение жилых домов, дошкольных образовательных учреждений, общеобразовательных учреждений, учреждений отдыха, физкультурно-оздоровительных и спортивных сооружений, садоводческих, дачных и огороднических кооперативов, а также производств сельскохозяйственной продукции.</w:t>
      </w:r>
    </w:p>
    <w:p w:rsidR="006548B3" w:rsidRPr="00C52A8C" w:rsidRDefault="006548B3" w:rsidP="006548B3">
      <w:pPr>
        <w:keepNext/>
        <w:widowControl w:val="0"/>
        <w:suppressAutoHyphens/>
        <w:spacing w:after="0"/>
        <w:ind w:firstLine="851"/>
        <w:jc w:val="both"/>
        <w:rPr>
          <w:b/>
          <w:sz w:val="28"/>
          <w:szCs w:val="28"/>
          <w:u w:val="single"/>
        </w:rPr>
      </w:pPr>
    </w:p>
    <w:p w:rsidR="006548B3" w:rsidRPr="00C52A8C" w:rsidRDefault="006548B3" w:rsidP="006548B3">
      <w:pPr>
        <w:spacing w:after="0" w:line="340" w:lineRule="exact"/>
        <w:ind w:firstLine="709"/>
        <w:jc w:val="center"/>
        <w:rPr>
          <w:b/>
          <w:i/>
          <w:sz w:val="28"/>
          <w:szCs w:val="28"/>
        </w:rPr>
      </w:pPr>
      <w:r w:rsidRPr="00C52A8C">
        <w:rPr>
          <w:b/>
          <w:i/>
          <w:sz w:val="28"/>
          <w:szCs w:val="28"/>
        </w:rPr>
        <w:t>Зона производственного использования делится на территориальные зоны:</w:t>
      </w:r>
    </w:p>
    <w:p w:rsidR="006548B3" w:rsidRPr="00C52A8C" w:rsidRDefault="006548B3" w:rsidP="006548B3">
      <w:pPr>
        <w:keepNext/>
        <w:widowControl w:val="0"/>
        <w:suppressAutoHyphens/>
        <w:spacing w:after="0"/>
        <w:ind w:firstLine="851"/>
        <w:jc w:val="both"/>
        <w:rPr>
          <w:b/>
          <w:sz w:val="28"/>
          <w:szCs w:val="28"/>
          <w:u w:val="single"/>
        </w:rPr>
      </w:pPr>
    </w:p>
    <w:p w:rsidR="006548B3" w:rsidRPr="00C52A8C" w:rsidRDefault="00D37B9D" w:rsidP="00550309">
      <w:pPr>
        <w:widowControl w:val="0"/>
        <w:suppressAutoHyphens/>
        <w:spacing w:after="0"/>
        <w:ind w:firstLine="851"/>
        <w:jc w:val="both"/>
        <w:rPr>
          <w:b/>
        </w:rPr>
      </w:pPr>
      <w:r w:rsidRPr="00C52A8C">
        <w:rPr>
          <w:b/>
        </w:rPr>
        <w:t>П-</w:t>
      </w:r>
      <w:r w:rsidR="006548B3" w:rsidRPr="00C52A8C">
        <w:rPr>
          <w:b/>
        </w:rPr>
        <w:t>1 – Производственная зона:</w:t>
      </w:r>
    </w:p>
    <w:p w:rsidR="006548B3" w:rsidRPr="00C52A8C" w:rsidRDefault="006548B3" w:rsidP="00550309">
      <w:pPr>
        <w:keepNext/>
        <w:widowControl w:val="0"/>
        <w:suppressAutoHyphens/>
        <w:spacing w:after="0"/>
        <w:ind w:firstLine="851"/>
        <w:jc w:val="both"/>
      </w:pPr>
      <w:r w:rsidRPr="00C52A8C">
        <w:t xml:space="preserve">Территория зоны предназначена для размещения производственных объектов с различными нормативами воздействия на окружающую среду. </w:t>
      </w:r>
    </w:p>
    <w:p w:rsidR="006548B3" w:rsidRPr="00C52A8C" w:rsidRDefault="006548B3" w:rsidP="006548B3">
      <w:pPr>
        <w:keepNext/>
        <w:widowControl w:val="0"/>
        <w:suppressAutoHyphens/>
        <w:spacing w:after="0"/>
        <w:ind w:firstLine="851"/>
        <w:jc w:val="both"/>
      </w:pPr>
    </w:p>
    <w:p w:rsidR="006548B3" w:rsidRPr="00C52A8C" w:rsidRDefault="006548B3" w:rsidP="003D6726">
      <w:pPr>
        <w:widowControl w:val="0"/>
        <w:suppressAutoHyphens/>
        <w:spacing w:after="0"/>
        <w:ind w:firstLine="851"/>
        <w:jc w:val="both"/>
        <w:rPr>
          <w:b/>
        </w:rPr>
      </w:pPr>
      <w:r w:rsidRPr="00C52A8C">
        <w:rPr>
          <w:b/>
        </w:rPr>
        <w:t>П</w:t>
      </w:r>
      <w:r w:rsidR="00D37B9D" w:rsidRPr="00C52A8C">
        <w:rPr>
          <w:b/>
        </w:rPr>
        <w:t>-</w:t>
      </w:r>
      <w:r w:rsidRPr="00C52A8C">
        <w:rPr>
          <w:b/>
        </w:rPr>
        <w:t>2 – Коммунально-складская зона:</w:t>
      </w:r>
    </w:p>
    <w:p w:rsidR="006548B3" w:rsidRPr="00C52A8C" w:rsidRDefault="006548B3" w:rsidP="003D6726">
      <w:pPr>
        <w:widowControl w:val="0"/>
        <w:suppressAutoHyphens/>
        <w:spacing w:after="0"/>
        <w:ind w:firstLine="851"/>
        <w:jc w:val="both"/>
      </w:pPr>
      <w:r w:rsidRPr="00C52A8C">
        <w:t>Территория зоны предназначена для размещения коммунальных и складских объектов, объектов жилищно-коммунального хозяйства, объектов трансп</w:t>
      </w:r>
      <w:r w:rsidR="00D37B9D" w:rsidRPr="00C52A8C">
        <w:t>орта, объектов оптовой торговли.</w:t>
      </w:r>
    </w:p>
    <w:p w:rsidR="00D37B9D" w:rsidRPr="00C52A8C" w:rsidRDefault="00D37B9D" w:rsidP="003D6726">
      <w:pPr>
        <w:widowControl w:val="0"/>
        <w:suppressAutoHyphens/>
        <w:spacing w:after="0"/>
        <w:ind w:firstLine="851"/>
        <w:jc w:val="both"/>
      </w:pPr>
    </w:p>
    <w:p w:rsidR="00D37B9D" w:rsidRPr="00C52A8C" w:rsidRDefault="00D37B9D" w:rsidP="00D37B9D">
      <w:pPr>
        <w:spacing w:after="0" w:line="340" w:lineRule="exact"/>
        <w:ind w:firstLine="709"/>
        <w:jc w:val="both"/>
      </w:pPr>
      <w:r w:rsidRPr="00C52A8C">
        <w:rPr>
          <w:b/>
          <w:sz w:val="26"/>
          <w:szCs w:val="26"/>
        </w:rPr>
        <w:t>Основные виды разрёшенного и условно разрешённого использования земельных участков и объектов капитального строительства для зон П-1 и П-2 смотри ПЗЗ Погоженского сельсовета.</w:t>
      </w:r>
    </w:p>
    <w:p w:rsidR="00D37B9D" w:rsidRPr="00C52A8C" w:rsidRDefault="00D37B9D" w:rsidP="003D6726">
      <w:pPr>
        <w:widowControl w:val="0"/>
        <w:suppressAutoHyphens/>
        <w:spacing w:after="0"/>
        <w:ind w:firstLine="851"/>
        <w:jc w:val="both"/>
      </w:pPr>
    </w:p>
    <w:p w:rsidR="00D03201" w:rsidRPr="00C52A8C" w:rsidRDefault="00D03201" w:rsidP="00E33FB3">
      <w:pPr>
        <w:keepNext/>
        <w:widowControl w:val="0"/>
        <w:suppressAutoHyphens/>
        <w:spacing w:after="0"/>
        <w:ind w:firstLine="851"/>
        <w:jc w:val="both"/>
        <w:rPr>
          <w:b/>
          <w:sz w:val="28"/>
          <w:szCs w:val="28"/>
          <w:u w:val="single"/>
        </w:rPr>
      </w:pPr>
    </w:p>
    <w:p w:rsidR="00E33FB3" w:rsidRPr="00C52A8C" w:rsidRDefault="007408E3" w:rsidP="00E33FB3">
      <w:pPr>
        <w:keepNext/>
        <w:widowControl w:val="0"/>
        <w:suppressAutoHyphens/>
        <w:spacing w:after="0"/>
        <w:ind w:firstLine="851"/>
        <w:jc w:val="both"/>
        <w:rPr>
          <w:b/>
          <w:sz w:val="28"/>
          <w:szCs w:val="28"/>
          <w:u w:val="single"/>
        </w:rPr>
      </w:pPr>
      <w:r w:rsidRPr="00C52A8C">
        <w:rPr>
          <w:b/>
          <w:sz w:val="28"/>
          <w:szCs w:val="28"/>
          <w:u w:val="single"/>
        </w:rPr>
        <w:t>Зоны</w:t>
      </w:r>
      <w:r w:rsidR="00E33FB3" w:rsidRPr="00C52A8C">
        <w:rPr>
          <w:b/>
          <w:sz w:val="28"/>
          <w:szCs w:val="28"/>
          <w:u w:val="single"/>
        </w:rPr>
        <w:t xml:space="preserve"> сельскохозяйственного использования - ( Сх )</w:t>
      </w:r>
    </w:p>
    <w:p w:rsidR="007E30A6" w:rsidRPr="00C52A8C" w:rsidRDefault="007E30A6" w:rsidP="00E33FB3">
      <w:pPr>
        <w:keepNext/>
        <w:widowControl w:val="0"/>
        <w:suppressAutoHyphens/>
        <w:spacing w:after="0"/>
        <w:ind w:firstLine="851"/>
        <w:jc w:val="both"/>
        <w:rPr>
          <w:b/>
          <w:sz w:val="28"/>
          <w:szCs w:val="28"/>
          <w:u w:val="single"/>
        </w:rPr>
      </w:pPr>
    </w:p>
    <w:p w:rsidR="003F097B" w:rsidRPr="00C52A8C" w:rsidRDefault="003F097B" w:rsidP="009F2424">
      <w:pPr>
        <w:widowControl w:val="0"/>
        <w:suppressAutoHyphens/>
        <w:spacing w:after="0"/>
        <w:ind w:firstLine="851"/>
        <w:jc w:val="both"/>
      </w:pPr>
      <w:r w:rsidRPr="00C52A8C">
        <w:t>Зоны сельскохозяйственного использования предназначены для ведения подсобных хозяйств, размещения садово-огородных, дачных участков, растениеводства (поля) и т.п. В  зонах сельскохозяйственного использования допускается размещение объектов инженерной и транспортной инфраструктур, связанных с обслуживанием данной зоны.</w:t>
      </w:r>
    </w:p>
    <w:p w:rsidR="00E33FB3" w:rsidRPr="00341599" w:rsidRDefault="00E33FB3" w:rsidP="00E33FB3">
      <w:pPr>
        <w:spacing w:after="0" w:line="340" w:lineRule="exact"/>
        <w:ind w:firstLine="709"/>
        <w:jc w:val="center"/>
        <w:rPr>
          <w:b/>
          <w:i/>
          <w:color w:val="3E8263"/>
          <w:sz w:val="28"/>
          <w:szCs w:val="28"/>
        </w:rPr>
      </w:pPr>
    </w:p>
    <w:p w:rsidR="00E33FB3" w:rsidRPr="00C52A8C" w:rsidRDefault="00E33FB3" w:rsidP="00E33FB3">
      <w:pPr>
        <w:keepNext/>
        <w:widowControl w:val="0"/>
        <w:suppressAutoHyphens/>
        <w:spacing w:after="0"/>
        <w:ind w:firstLine="851"/>
        <w:jc w:val="center"/>
        <w:rPr>
          <w:b/>
          <w:i/>
          <w:sz w:val="28"/>
          <w:szCs w:val="28"/>
        </w:rPr>
      </w:pPr>
      <w:r w:rsidRPr="00C52A8C">
        <w:rPr>
          <w:b/>
          <w:i/>
          <w:sz w:val="28"/>
          <w:szCs w:val="28"/>
        </w:rPr>
        <w:t xml:space="preserve">Зона </w:t>
      </w:r>
      <w:r w:rsidR="009F2424" w:rsidRPr="00C52A8C">
        <w:rPr>
          <w:b/>
          <w:i/>
          <w:sz w:val="28"/>
          <w:szCs w:val="28"/>
        </w:rPr>
        <w:t>сельскохозяйственного</w:t>
      </w:r>
      <w:r w:rsidRPr="00C52A8C">
        <w:rPr>
          <w:b/>
          <w:i/>
          <w:sz w:val="28"/>
          <w:szCs w:val="28"/>
        </w:rPr>
        <w:t xml:space="preserve"> использования делится на </w:t>
      </w:r>
      <w:r w:rsidRPr="00C52A8C">
        <w:rPr>
          <w:b/>
          <w:i/>
          <w:sz w:val="28"/>
          <w:szCs w:val="28"/>
        </w:rPr>
        <w:lastRenderedPageBreak/>
        <w:t>территориальные зоны:</w:t>
      </w:r>
    </w:p>
    <w:p w:rsidR="00E33FB3" w:rsidRPr="00C52A8C" w:rsidRDefault="00E33FB3" w:rsidP="00E33FB3">
      <w:pPr>
        <w:keepNext/>
        <w:widowControl w:val="0"/>
        <w:suppressAutoHyphens/>
        <w:spacing w:after="0"/>
        <w:ind w:firstLine="851"/>
        <w:jc w:val="both"/>
        <w:rPr>
          <w:b/>
          <w:sz w:val="28"/>
          <w:szCs w:val="28"/>
          <w:u w:val="single"/>
        </w:rPr>
      </w:pPr>
    </w:p>
    <w:p w:rsidR="00E33FB3" w:rsidRPr="00C52A8C" w:rsidRDefault="00E33FB3" w:rsidP="00E33FB3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C52A8C">
        <w:rPr>
          <w:b/>
        </w:rPr>
        <w:t>Сх</w:t>
      </w:r>
      <w:r w:rsidR="00D37B9D" w:rsidRPr="00C52A8C">
        <w:rPr>
          <w:b/>
        </w:rPr>
        <w:t>-</w:t>
      </w:r>
      <w:r w:rsidRPr="00C52A8C">
        <w:rPr>
          <w:b/>
        </w:rPr>
        <w:t>1 – Зона сельскохозяйственных угодий:</w:t>
      </w:r>
    </w:p>
    <w:p w:rsidR="00E33FB3" w:rsidRPr="00C52A8C" w:rsidRDefault="00550309" w:rsidP="003D6726">
      <w:pPr>
        <w:widowControl w:val="0"/>
        <w:suppressAutoHyphens/>
        <w:spacing w:after="0"/>
        <w:ind w:firstLine="851"/>
        <w:jc w:val="both"/>
      </w:pPr>
      <w:r w:rsidRPr="00C52A8C">
        <w:t xml:space="preserve">- </w:t>
      </w:r>
      <w:r w:rsidR="00E33FB3" w:rsidRPr="00C52A8C">
        <w:t>Территория зоны сельскохозяйственных угодий - пашни, сенокосы</w:t>
      </w:r>
      <w:r w:rsidR="00575E02" w:rsidRPr="00C52A8C">
        <w:t xml:space="preserve"> (луга)</w:t>
      </w:r>
      <w:r w:rsidR="00E72BB9" w:rsidRPr="00C52A8C">
        <w:t>, пастбища, залежи, земли</w:t>
      </w:r>
      <w:r w:rsidR="00E33FB3" w:rsidRPr="00C52A8C">
        <w:t xml:space="preserve"> занятые многолетними насаждениями</w:t>
      </w:r>
      <w:r w:rsidR="000301E6" w:rsidRPr="00C52A8C">
        <w:t xml:space="preserve"> (сады)</w:t>
      </w:r>
      <w:r w:rsidR="00E72BB9" w:rsidRPr="00C52A8C">
        <w:t>, дачными участками</w:t>
      </w:r>
      <w:r w:rsidR="00E33FB3" w:rsidRPr="00C52A8C">
        <w:t>.  Зоны сельскохозяйственных угодий - это, как правило, земли за чертой населенных пунктов, предоставленные для нужд сельского хозяйства, а также предназначенные для ведения сельского хозяйства</w:t>
      </w:r>
      <w:r w:rsidR="00E72BB9" w:rsidRPr="00C52A8C">
        <w:t>, дачного строительства, ведения личного подсобного хозяйства</w:t>
      </w:r>
      <w:r w:rsidR="00E33FB3" w:rsidRPr="00C52A8C">
        <w:t>.</w:t>
      </w:r>
    </w:p>
    <w:p w:rsidR="00D36C59" w:rsidRPr="00C52A8C" w:rsidRDefault="00D36C59" w:rsidP="0049217A">
      <w:pPr>
        <w:widowControl w:val="0"/>
        <w:suppressAutoHyphens/>
        <w:spacing w:after="0" w:line="360" w:lineRule="auto"/>
        <w:ind w:firstLine="851"/>
        <w:jc w:val="both"/>
        <w:rPr>
          <w:b/>
          <w:sz w:val="28"/>
          <w:szCs w:val="28"/>
          <w:u w:val="single"/>
        </w:rPr>
      </w:pPr>
    </w:p>
    <w:p w:rsidR="00D36C59" w:rsidRPr="00C52A8C" w:rsidRDefault="00E33FB3" w:rsidP="00D36C59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C52A8C">
        <w:rPr>
          <w:b/>
        </w:rPr>
        <w:t>Сх</w:t>
      </w:r>
      <w:r w:rsidR="00D37B9D" w:rsidRPr="00C52A8C">
        <w:rPr>
          <w:b/>
        </w:rPr>
        <w:t>-</w:t>
      </w:r>
      <w:r w:rsidRPr="00C52A8C">
        <w:rPr>
          <w:b/>
        </w:rPr>
        <w:t>2 – Зона занятая объектами сельскохозяйственного назначения:</w:t>
      </w:r>
    </w:p>
    <w:p w:rsidR="00085F75" w:rsidRPr="00C52A8C" w:rsidRDefault="00550309" w:rsidP="00550309">
      <w:pPr>
        <w:widowControl w:val="0"/>
        <w:suppressAutoHyphens/>
        <w:spacing w:after="0"/>
        <w:ind w:firstLine="851"/>
        <w:jc w:val="both"/>
      </w:pPr>
      <w:r w:rsidRPr="00C52A8C">
        <w:t xml:space="preserve"> - </w:t>
      </w:r>
      <w:r w:rsidR="00E33FB3" w:rsidRPr="00C52A8C">
        <w:t>Территория зоны предназначена</w:t>
      </w:r>
      <w:r w:rsidR="00085F75" w:rsidRPr="00C52A8C">
        <w:t xml:space="preserve"> для размещения  </w:t>
      </w:r>
      <w:r w:rsidR="00085F75" w:rsidRPr="00C52A8C">
        <w:rPr>
          <w:b/>
        </w:rPr>
        <w:t xml:space="preserve">объектов </w:t>
      </w:r>
      <w:r w:rsidR="00E33FB3" w:rsidRPr="00C52A8C">
        <w:t>се</w:t>
      </w:r>
      <w:r w:rsidR="00085F75" w:rsidRPr="00C52A8C">
        <w:t>льскохозяйственного назначения,</w:t>
      </w:r>
      <w:r w:rsidR="00E33FB3" w:rsidRPr="00C52A8C">
        <w:t xml:space="preserve"> предназначенны</w:t>
      </w:r>
      <w:r w:rsidR="00085F75" w:rsidRPr="00C52A8C">
        <w:t>х</w:t>
      </w:r>
      <w:r w:rsidR="00E33FB3" w:rsidRPr="00C52A8C">
        <w:t xml:space="preserve">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r w:rsidR="00085F75" w:rsidRPr="00C52A8C">
        <w:t xml:space="preserve"> Производственные зоны сельских поселений и населенных пунктов следует размещать в соответствии с документами территориального планирования. В производственных зонах сельских поселений и населенных пунктов (далее -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ветеринарные учреждения, теплицы и парники, промысловые цеха,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</w:t>
      </w:r>
      <w:r w:rsidR="00575E02" w:rsidRPr="00C52A8C">
        <w:t xml:space="preserve"> зоны.</w:t>
      </w:r>
    </w:p>
    <w:p w:rsidR="00D37B9D" w:rsidRPr="00C52A8C" w:rsidRDefault="00D37B9D" w:rsidP="00550309">
      <w:pPr>
        <w:widowControl w:val="0"/>
        <w:suppressAutoHyphens/>
        <w:spacing w:after="0"/>
        <w:ind w:firstLine="851"/>
        <w:jc w:val="both"/>
      </w:pPr>
    </w:p>
    <w:p w:rsidR="00D37B9D" w:rsidRPr="00C52A8C" w:rsidRDefault="00D37B9D" w:rsidP="00D37B9D">
      <w:pPr>
        <w:spacing w:after="0" w:line="340" w:lineRule="exact"/>
        <w:ind w:firstLine="709"/>
        <w:jc w:val="both"/>
      </w:pPr>
      <w:r w:rsidRPr="00C52A8C">
        <w:rPr>
          <w:b/>
          <w:sz w:val="26"/>
          <w:szCs w:val="26"/>
        </w:rPr>
        <w:t>Основные виды разрёшенного и условно разрешённого использования земельных участков и объектов капитального строительства для зон С</w:t>
      </w:r>
      <w:r w:rsidR="007408E3" w:rsidRPr="00C52A8C">
        <w:rPr>
          <w:b/>
          <w:sz w:val="26"/>
          <w:szCs w:val="26"/>
        </w:rPr>
        <w:t>х</w:t>
      </w:r>
      <w:r w:rsidRPr="00C52A8C">
        <w:rPr>
          <w:b/>
          <w:sz w:val="26"/>
          <w:szCs w:val="26"/>
        </w:rPr>
        <w:t>-1 и С</w:t>
      </w:r>
      <w:r w:rsidR="007408E3" w:rsidRPr="00C52A8C">
        <w:rPr>
          <w:b/>
          <w:sz w:val="26"/>
          <w:szCs w:val="26"/>
        </w:rPr>
        <w:t>х</w:t>
      </w:r>
      <w:r w:rsidRPr="00C52A8C">
        <w:rPr>
          <w:b/>
          <w:sz w:val="26"/>
          <w:szCs w:val="26"/>
        </w:rPr>
        <w:t>-2 смотри ПЗЗ Погоженского сельсовета.</w:t>
      </w:r>
    </w:p>
    <w:p w:rsidR="00D37B9D" w:rsidRPr="00C52A8C" w:rsidRDefault="00D37B9D" w:rsidP="00550309">
      <w:pPr>
        <w:widowControl w:val="0"/>
        <w:suppressAutoHyphens/>
        <w:spacing w:after="0"/>
        <w:ind w:firstLine="851"/>
        <w:jc w:val="both"/>
      </w:pPr>
    </w:p>
    <w:p w:rsidR="00D37B9D" w:rsidRPr="00C52A8C" w:rsidRDefault="00D37B9D" w:rsidP="00550309">
      <w:pPr>
        <w:widowControl w:val="0"/>
        <w:suppressAutoHyphens/>
        <w:spacing w:after="0"/>
        <w:ind w:firstLine="851"/>
        <w:jc w:val="both"/>
      </w:pPr>
    </w:p>
    <w:p w:rsidR="00800710" w:rsidRPr="00C52A8C" w:rsidRDefault="00800710" w:rsidP="00800710">
      <w:pPr>
        <w:keepNext/>
        <w:widowControl w:val="0"/>
        <w:suppressAutoHyphens/>
        <w:spacing w:after="0"/>
        <w:ind w:firstLine="851"/>
        <w:jc w:val="both"/>
        <w:rPr>
          <w:b/>
          <w:sz w:val="28"/>
          <w:szCs w:val="28"/>
          <w:u w:val="single"/>
        </w:rPr>
      </w:pPr>
      <w:r w:rsidRPr="00C52A8C">
        <w:rPr>
          <w:b/>
          <w:sz w:val="28"/>
          <w:szCs w:val="28"/>
        </w:rPr>
        <w:t xml:space="preserve">            </w:t>
      </w:r>
      <w:r w:rsidRPr="00C52A8C">
        <w:rPr>
          <w:b/>
          <w:sz w:val="28"/>
          <w:szCs w:val="28"/>
          <w:u w:val="single"/>
        </w:rPr>
        <w:t>Зона рекреационного назначения - ( Р )</w:t>
      </w:r>
    </w:p>
    <w:p w:rsidR="00800710" w:rsidRPr="00C52A8C" w:rsidRDefault="00800710" w:rsidP="003D6726">
      <w:pPr>
        <w:spacing w:after="0"/>
        <w:ind w:firstLine="709"/>
        <w:jc w:val="both"/>
      </w:pPr>
      <w:r w:rsidRPr="00C52A8C">
        <w:t>-Территории зон предназначены для организации мест отдыха населения и включают в себя парки, сады, городские леса, лесопарки,</w:t>
      </w:r>
      <w:r w:rsidRPr="00C52A8C">
        <w:rPr>
          <w:b/>
        </w:rPr>
        <w:t xml:space="preserve"> пляжи</w:t>
      </w:r>
      <w:r w:rsidRPr="00C52A8C">
        <w:t xml:space="preserve"> и иные объекты.</w:t>
      </w:r>
    </w:p>
    <w:p w:rsidR="00800710" w:rsidRPr="00C52A8C" w:rsidRDefault="00800710" w:rsidP="003D6726">
      <w:pPr>
        <w:spacing w:after="0"/>
        <w:ind w:firstLine="709"/>
        <w:jc w:val="both"/>
      </w:pPr>
      <w:r w:rsidRPr="00C52A8C">
        <w:t>В рекреационные зоны могут включаться ООПТ и природные объекты.</w:t>
      </w:r>
    </w:p>
    <w:p w:rsidR="00800710" w:rsidRPr="00C52A8C" w:rsidRDefault="00800710" w:rsidP="003D6726">
      <w:pPr>
        <w:spacing w:after="0"/>
        <w:ind w:firstLine="709"/>
        <w:jc w:val="both"/>
      </w:pPr>
      <w:r w:rsidRPr="00C52A8C">
        <w:t>На территориях рекреационных зон не допускается строительство и расширение действующих промышленных, коммунальных и складских объектов, непосредственно не связанных с эксплуатацией объектов оздоровительного и рекреационного назначения.</w:t>
      </w:r>
    </w:p>
    <w:p w:rsidR="00D37B9D" w:rsidRPr="00341599" w:rsidRDefault="00D37B9D" w:rsidP="003D6726">
      <w:pPr>
        <w:spacing w:after="0"/>
        <w:ind w:firstLine="709"/>
        <w:jc w:val="both"/>
        <w:rPr>
          <w:color w:val="3E8263"/>
        </w:rPr>
      </w:pPr>
    </w:p>
    <w:p w:rsidR="00D37B9D" w:rsidRPr="00C52A8C" w:rsidRDefault="00D37B9D" w:rsidP="00D37B9D">
      <w:pPr>
        <w:spacing w:after="0" w:line="340" w:lineRule="exact"/>
        <w:ind w:firstLine="709"/>
        <w:jc w:val="both"/>
      </w:pPr>
      <w:r w:rsidRPr="00C52A8C">
        <w:rPr>
          <w:b/>
          <w:sz w:val="26"/>
          <w:szCs w:val="26"/>
        </w:rPr>
        <w:t>Основные виды разрёшенного и условно разрешённого использования земельных участков и объектов капитального строительства для зоны Р смотри ПЗЗ Погоженского сельсовета.</w:t>
      </w:r>
    </w:p>
    <w:p w:rsidR="00D37B9D" w:rsidRPr="00FB01B3" w:rsidRDefault="00D37B9D" w:rsidP="00FB01B3">
      <w:pPr>
        <w:spacing w:after="0"/>
        <w:jc w:val="both"/>
        <w:rPr>
          <w:lang w:val="en-US"/>
        </w:rPr>
      </w:pPr>
    </w:p>
    <w:p w:rsidR="00800710" w:rsidRPr="00C52A8C" w:rsidRDefault="00800710" w:rsidP="00800710">
      <w:pPr>
        <w:keepNext/>
        <w:widowControl w:val="0"/>
        <w:suppressAutoHyphens/>
        <w:spacing w:after="0"/>
        <w:ind w:firstLine="851"/>
        <w:jc w:val="both"/>
        <w:rPr>
          <w:b/>
          <w:sz w:val="28"/>
          <w:szCs w:val="28"/>
          <w:u w:val="single"/>
        </w:rPr>
      </w:pPr>
      <w:r w:rsidRPr="00C52A8C">
        <w:rPr>
          <w:b/>
          <w:sz w:val="28"/>
          <w:szCs w:val="28"/>
        </w:rPr>
        <w:t xml:space="preserve">             </w:t>
      </w:r>
      <w:r w:rsidR="007408E3" w:rsidRPr="00C52A8C">
        <w:rPr>
          <w:b/>
          <w:sz w:val="28"/>
          <w:szCs w:val="28"/>
          <w:u w:val="single"/>
        </w:rPr>
        <w:t>Зоны</w:t>
      </w:r>
      <w:r w:rsidRPr="00C52A8C">
        <w:rPr>
          <w:b/>
          <w:sz w:val="28"/>
          <w:szCs w:val="28"/>
          <w:u w:val="single"/>
        </w:rPr>
        <w:t xml:space="preserve"> специального назначения - ( Сп )</w:t>
      </w:r>
    </w:p>
    <w:p w:rsidR="00800710" w:rsidRPr="00C52A8C" w:rsidRDefault="00800710" w:rsidP="003D6726">
      <w:pPr>
        <w:ind w:firstLine="709"/>
        <w:jc w:val="both"/>
      </w:pPr>
      <w:r w:rsidRPr="00C52A8C">
        <w:t>Выделяют для размещения кладбищ, крематориев, скотомогильников, свалок бытовых отходов и иных объектов, использование которых не совместимо с использованием других видов территориальных зон городских и сельских поселений.</w:t>
      </w:r>
    </w:p>
    <w:p w:rsidR="00800710" w:rsidRPr="00C52A8C" w:rsidRDefault="00800710" w:rsidP="003D6726">
      <w:pPr>
        <w:ind w:firstLine="709"/>
        <w:jc w:val="both"/>
      </w:pPr>
      <w:r w:rsidRPr="00C52A8C">
        <w:t>Порядок использования территорий зон специального назначения устанавливается правилами застройки с учетом требований государственных градостроительных нормативов и правил, специальных нормативов.</w:t>
      </w:r>
    </w:p>
    <w:p w:rsidR="00D37B9D" w:rsidRPr="00C52A8C" w:rsidRDefault="00D37B9D" w:rsidP="003D6726">
      <w:pPr>
        <w:ind w:firstLine="709"/>
        <w:jc w:val="both"/>
      </w:pPr>
    </w:p>
    <w:p w:rsidR="00800710" w:rsidRPr="00C52A8C" w:rsidRDefault="00800710" w:rsidP="00800710">
      <w:pPr>
        <w:keepNext/>
        <w:widowControl w:val="0"/>
        <w:suppressAutoHyphens/>
        <w:spacing w:after="0" w:line="240" w:lineRule="auto"/>
        <w:ind w:firstLine="851"/>
        <w:jc w:val="center"/>
        <w:rPr>
          <w:b/>
          <w:i/>
          <w:sz w:val="28"/>
          <w:szCs w:val="28"/>
        </w:rPr>
      </w:pPr>
      <w:r w:rsidRPr="00C52A8C">
        <w:rPr>
          <w:b/>
          <w:i/>
          <w:sz w:val="28"/>
          <w:szCs w:val="28"/>
        </w:rPr>
        <w:t>Зона специального назначения  делится на территориальные зоны:</w:t>
      </w:r>
    </w:p>
    <w:p w:rsidR="00800710" w:rsidRPr="00C52A8C" w:rsidRDefault="00800710" w:rsidP="00800710">
      <w:pPr>
        <w:widowControl w:val="0"/>
        <w:suppressAutoHyphens/>
        <w:spacing w:after="0" w:line="240" w:lineRule="auto"/>
        <w:ind w:firstLine="851"/>
        <w:jc w:val="both"/>
        <w:rPr>
          <w:b/>
        </w:rPr>
      </w:pPr>
    </w:p>
    <w:p w:rsidR="00800710" w:rsidRPr="00C52A8C" w:rsidRDefault="00B24431" w:rsidP="00550309">
      <w:pPr>
        <w:widowControl w:val="0"/>
        <w:suppressAutoHyphens/>
        <w:spacing w:after="0"/>
        <w:ind w:firstLine="851"/>
        <w:jc w:val="both"/>
        <w:rPr>
          <w:b/>
        </w:rPr>
      </w:pPr>
      <w:r w:rsidRPr="00C52A8C">
        <w:rPr>
          <w:b/>
        </w:rPr>
        <w:t>С</w:t>
      </w:r>
      <w:r w:rsidR="00AD12AD" w:rsidRPr="00C52A8C">
        <w:rPr>
          <w:b/>
        </w:rPr>
        <w:t>п</w:t>
      </w:r>
      <w:r w:rsidR="007408E3" w:rsidRPr="00C52A8C">
        <w:rPr>
          <w:b/>
        </w:rPr>
        <w:t>-</w:t>
      </w:r>
      <w:r w:rsidR="00800710" w:rsidRPr="00C52A8C">
        <w:rPr>
          <w:b/>
        </w:rPr>
        <w:t>1 – Зона специального назначения связанная с захоронениями:</w:t>
      </w:r>
    </w:p>
    <w:p w:rsidR="00800710" w:rsidRPr="00C52A8C" w:rsidRDefault="00800710" w:rsidP="00550309">
      <w:pPr>
        <w:widowControl w:val="0"/>
        <w:suppressAutoHyphens/>
        <w:spacing w:after="0"/>
        <w:ind w:firstLine="851"/>
        <w:jc w:val="both"/>
      </w:pPr>
      <w:r w:rsidRPr="00C52A8C">
        <w:t xml:space="preserve">Территория зоны  предназначена для размещения </w:t>
      </w:r>
      <w:r w:rsidR="003F0073" w:rsidRPr="00C52A8C">
        <w:rPr>
          <w:rFonts w:eastAsia="Calibri"/>
        </w:rPr>
        <w:t>кладбищ, крематориев и мест захоронения; размещение соответствующих культовых сооружений</w:t>
      </w:r>
    </w:p>
    <w:p w:rsidR="00800710" w:rsidRPr="00C52A8C" w:rsidRDefault="00800710" w:rsidP="00800710">
      <w:pPr>
        <w:widowControl w:val="0"/>
        <w:suppressAutoHyphens/>
        <w:spacing w:after="0" w:line="360" w:lineRule="auto"/>
        <w:ind w:firstLine="851"/>
        <w:jc w:val="both"/>
      </w:pPr>
    </w:p>
    <w:p w:rsidR="00800710" w:rsidRPr="00C52A8C" w:rsidRDefault="00B24431" w:rsidP="00800710">
      <w:pPr>
        <w:widowControl w:val="0"/>
        <w:suppressAutoHyphens/>
        <w:spacing w:after="0"/>
        <w:ind w:firstLine="851"/>
        <w:jc w:val="both"/>
        <w:rPr>
          <w:b/>
        </w:rPr>
      </w:pPr>
      <w:r w:rsidRPr="00C52A8C">
        <w:rPr>
          <w:b/>
        </w:rPr>
        <w:t>С</w:t>
      </w:r>
      <w:r w:rsidR="00AD12AD" w:rsidRPr="00C52A8C">
        <w:rPr>
          <w:b/>
        </w:rPr>
        <w:t>п</w:t>
      </w:r>
      <w:r w:rsidR="007408E3" w:rsidRPr="00C52A8C">
        <w:rPr>
          <w:b/>
        </w:rPr>
        <w:t>-</w:t>
      </w:r>
      <w:r w:rsidR="00800710" w:rsidRPr="00C52A8C">
        <w:rPr>
          <w:b/>
        </w:rPr>
        <w:t>2</w:t>
      </w:r>
      <w:r w:rsidR="003F0992" w:rsidRPr="00C52A8C">
        <w:rPr>
          <w:b/>
        </w:rPr>
        <w:t xml:space="preserve"> – Зона</w:t>
      </w:r>
      <w:r w:rsidR="00800710" w:rsidRPr="00C52A8C">
        <w:rPr>
          <w:b/>
        </w:rPr>
        <w:t xml:space="preserve"> специального назначения:</w:t>
      </w:r>
    </w:p>
    <w:p w:rsidR="003F0073" w:rsidRPr="00C52A8C" w:rsidRDefault="003F0073" w:rsidP="007408E3">
      <w:pPr>
        <w:spacing w:after="0" w:line="340" w:lineRule="exact"/>
        <w:ind w:firstLine="709"/>
        <w:jc w:val="both"/>
        <w:rPr>
          <w:b/>
          <w:sz w:val="26"/>
          <w:szCs w:val="26"/>
        </w:rPr>
      </w:pPr>
      <w:r w:rsidRPr="00C52A8C">
        <w:t>Территория зоны  предназначена для размещения</w:t>
      </w:r>
      <w:r w:rsidRPr="00C52A8C">
        <w:rPr>
          <w:sz w:val="20"/>
          <w:szCs w:val="20"/>
        </w:rPr>
        <w:t xml:space="preserve"> </w:t>
      </w:r>
      <w:r w:rsidRPr="00C52A8C">
        <w:t>скотомогильников, захоронение отходов потребления и промышленного производства, в том числе радиоактивных</w:t>
      </w:r>
    </w:p>
    <w:p w:rsidR="003F0073" w:rsidRPr="00C52A8C" w:rsidRDefault="003F0073" w:rsidP="007408E3">
      <w:pPr>
        <w:spacing w:after="0" w:line="340" w:lineRule="exact"/>
        <w:ind w:firstLine="709"/>
        <w:jc w:val="both"/>
        <w:rPr>
          <w:b/>
          <w:sz w:val="26"/>
          <w:szCs w:val="26"/>
        </w:rPr>
      </w:pPr>
    </w:p>
    <w:p w:rsidR="007408E3" w:rsidRPr="00C52A8C" w:rsidRDefault="007408E3" w:rsidP="007408E3">
      <w:pPr>
        <w:spacing w:after="0" w:line="340" w:lineRule="exact"/>
        <w:ind w:firstLine="709"/>
        <w:jc w:val="both"/>
      </w:pPr>
      <w:r w:rsidRPr="00C52A8C">
        <w:rPr>
          <w:b/>
          <w:sz w:val="26"/>
          <w:szCs w:val="26"/>
        </w:rPr>
        <w:t>Основные виды разрёшенного и условно разрешённого использования земельных участков и объектов капитального строительства для зоны Сп-1 и Сп-2 смотри ПЗЗ Погоженского сельсовета.</w:t>
      </w:r>
    </w:p>
    <w:p w:rsidR="007408E3" w:rsidRPr="00341599" w:rsidRDefault="007408E3" w:rsidP="003D6726">
      <w:pPr>
        <w:autoSpaceDE w:val="0"/>
        <w:autoSpaceDN w:val="0"/>
        <w:adjustRightInd w:val="0"/>
        <w:ind w:firstLine="540"/>
        <w:jc w:val="both"/>
        <w:rPr>
          <w:color w:val="3E8263"/>
        </w:rPr>
      </w:pPr>
    </w:p>
    <w:p w:rsidR="002373EE" w:rsidRPr="002C336E" w:rsidRDefault="002373EE" w:rsidP="002373EE">
      <w:pPr>
        <w:widowControl w:val="0"/>
        <w:suppressAutoHyphens/>
        <w:spacing w:after="0"/>
        <w:ind w:firstLine="851"/>
        <w:jc w:val="both"/>
        <w:rPr>
          <w:b/>
          <w:sz w:val="28"/>
          <w:szCs w:val="28"/>
        </w:rPr>
      </w:pPr>
      <w:r w:rsidRPr="002C336E">
        <w:t xml:space="preserve">Границы функциональных зон с параметрами развития таких зон установлены на </w:t>
      </w:r>
      <w:r w:rsidRPr="002C336E">
        <w:rPr>
          <w:b/>
          <w:sz w:val="26"/>
          <w:szCs w:val="26"/>
        </w:rPr>
        <w:t xml:space="preserve">«Схеме анализа комплексного развития территории и размещения объектов местного значения с учётом ограничений использования территории </w:t>
      </w:r>
      <w:r w:rsidR="00445068" w:rsidRPr="002C336E">
        <w:rPr>
          <w:b/>
          <w:sz w:val="26"/>
          <w:szCs w:val="26"/>
        </w:rPr>
        <w:t>Погоженс</w:t>
      </w:r>
      <w:r w:rsidRPr="002C336E">
        <w:rPr>
          <w:b/>
          <w:sz w:val="26"/>
          <w:szCs w:val="26"/>
        </w:rPr>
        <w:t>кого сельсовета».</w:t>
      </w:r>
    </w:p>
    <w:p w:rsidR="00800710" w:rsidRPr="00341599" w:rsidRDefault="00800710" w:rsidP="00805F4A">
      <w:pPr>
        <w:widowControl w:val="0"/>
        <w:suppressAutoHyphens/>
        <w:spacing w:after="0" w:line="360" w:lineRule="auto"/>
        <w:ind w:firstLine="851"/>
        <w:jc w:val="both"/>
        <w:rPr>
          <w:color w:val="215868" w:themeColor="accent5" w:themeShade="80"/>
        </w:rPr>
      </w:pPr>
    </w:p>
    <w:p w:rsidR="002E06DD" w:rsidRPr="0069214D" w:rsidRDefault="00805F4A" w:rsidP="002E06DD">
      <w:pPr>
        <w:widowControl w:val="0"/>
        <w:suppressAutoHyphens/>
        <w:spacing w:after="0"/>
        <w:ind w:firstLine="851"/>
        <w:jc w:val="both"/>
        <w:rPr>
          <w:b/>
        </w:rPr>
      </w:pPr>
      <w:r w:rsidRPr="0069214D">
        <w:rPr>
          <w:b/>
        </w:rPr>
        <w:t xml:space="preserve">Генеральным планом </w:t>
      </w:r>
      <w:r w:rsidR="001258C8" w:rsidRPr="0069214D">
        <w:rPr>
          <w:b/>
        </w:rPr>
        <w:t xml:space="preserve">установлены размеры </w:t>
      </w:r>
      <w:r w:rsidRPr="0069214D">
        <w:rPr>
          <w:b/>
        </w:rPr>
        <w:t>площадей, занимаемых функциональными зонами (по видам зон)</w:t>
      </w:r>
      <w:r w:rsidR="002E06DD" w:rsidRPr="0069214D">
        <w:rPr>
          <w:b/>
        </w:rPr>
        <w:t xml:space="preserve"> в </w:t>
      </w:r>
      <w:r w:rsidR="00EB1A22">
        <w:rPr>
          <w:b/>
          <w:sz w:val="28"/>
          <w:szCs w:val="28"/>
          <w:u w:val="single"/>
        </w:rPr>
        <w:t>населённых пунктах</w:t>
      </w:r>
      <w:r w:rsidR="00EB1A22" w:rsidRPr="00293872">
        <w:rPr>
          <w:b/>
        </w:rPr>
        <w:t xml:space="preserve"> </w:t>
      </w:r>
      <w:r w:rsidR="00327EE3" w:rsidRPr="00EB1A22">
        <w:t>(на момент разработки генплана)</w:t>
      </w:r>
      <w:r w:rsidR="002E06DD" w:rsidRPr="00EB1A22">
        <w:t>:</w:t>
      </w:r>
    </w:p>
    <w:p w:rsidR="00805F4A" w:rsidRPr="00341599" w:rsidRDefault="00805F4A" w:rsidP="002E06DD">
      <w:pPr>
        <w:widowControl w:val="0"/>
        <w:suppressAutoHyphens/>
        <w:spacing w:after="0"/>
        <w:ind w:firstLine="851"/>
        <w:jc w:val="both"/>
        <w:rPr>
          <w:b/>
          <w:color w:val="215868" w:themeColor="accent5" w:themeShade="80"/>
        </w:rPr>
      </w:pPr>
    </w:p>
    <w:p w:rsidR="00805F4A" w:rsidRPr="005A3431" w:rsidRDefault="00AD3B30" w:rsidP="0077787C">
      <w:pPr>
        <w:pStyle w:val="11"/>
        <w:widowControl w:val="0"/>
        <w:numPr>
          <w:ilvl w:val="0"/>
          <w:numId w:val="8"/>
        </w:numPr>
        <w:suppressAutoHyphens/>
        <w:spacing w:after="0" w:line="360" w:lineRule="auto"/>
        <w:ind w:left="0" w:firstLine="426"/>
        <w:jc w:val="both"/>
        <w:rPr>
          <w:b/>
          <w:sz w:val="28"/>
          <w:szCs w:val="28"/>
        </w:rPr>
      </w:pPr>
      <w:r w:rsidRPr="00AD229C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илая зона</w:t>
      </w:r>
      <w:r w:rsidRPr="00AD229C">
        <w:rPr>
          <w:b/>
          <w:sz w:val="28"/>
          <w:szCs w:val="28"/>
        </w:rPr>
        <w:t xml:space="preserve"> </w:t>
      </w:r>
      <w:r w:rsidRPr="00AD229C">
        <w:rPr>
          <w:sz w:val="28"/>
          <w:szCs w:val="28"/>
        </w:rPr>
        <w:t xml:space="preserve">(Ж </w:t>
      </w:r>
      <w:r>
        <w:rPr>
          <w:sz w:val="28"/>
          <w:szCs w:val="28"/>
        </w:rPr>
        <w:t>1</w:t>
      </w:r>
      <w:r w:rsidRPr="00AD229C">
        <w:rPr>
          <w:sz w:val="28"/>
          <w:szCs w:val="28"/>
        </w:rPr>
        <w:t>)</w:t>
      </w:r>
      <w:r w:rsidRPr="00AD229C">
        <w:rPr>
          <w:b/>
          <w:sz w:val="28"/>
          <w:szCs w:val="28"/>
        </w:rPr>
        <w:t xml:space="preserve"> </w:t>
      </w:r>
      <w:r w:rsidR="00CD6809" w:rsidRPr="005A3431">
        <w:rPr>
          <w:b/>
          <w:sz w:val="28"/>
          <w:szCs w:val="28"/>
        </w:rPr>
        <w:t>---</w:t>
      </w:r>
      <w:r w:rsidR="0026649B" w:rsidRPr="005A3431">
        <w:rPr>
          <w:b/>
          <w:sz w:val="28"/>
          <w:szCs w:val="28"/>
        </w:rPr>
        <w:t>-----</w:t>
      </w:r>
      <w:r w:rsidR="00CD6809" w:rsidRPr="005A3431">
        <w:rPr>
          <w:b/>
          <w:sz w:val="28"/>
          <w:szCs w:val="28"/>
        </w:rPr>
        <w:t>---</w:t>
      </w:r>
      <w:r w:rsidR="0035726C" w:rsidRPr="005A3431">
        <w:rPr>
          <w:b/>
          <w:sz w:val="28"/>
          <w:szCs w:val="28"/>
        </w:rPr>
        <w:t>-------------------------------</w:t>
      </w:r>
      <w:r w:rsidR="00CD6809" w:rsidRPr="005A3431">
        <w:rPr>
          <w:b/>
          <w:sz w:val="28"/>
          <w:szCs w:val="28"/>
        </w:rPr>
        <w:t>-----------</w:t>
      </w:r>
      <w:r w:rsidR="00805F4A" w:rsidRPr="005A3431">
        <w:rPr>
          <w:b/>
          <w:sz w:val="28"/>
          <w:szCs w:val="28"/>
        </w:rPr>
        <w:t xml:space="preserve"> </w:t>
      </w:r>
      <w:r w:rsidR="00D81167" w:rsidRPr="005A3431">
        <w:rPr>
          <w:b/>
          <w:sz w:val="28"/>
          <w:szCs w:val="28"/>
        </w:rPr>
        <w:t>3</w:t>
      </w:r>
      <w:r w:rsidRPr="005A3431">
        <w:rPr>
          <w:b/>
          <w:sz w:val="28"/>
          <w:szCs w:val="28"/>
        </w:rPr>
        <w:t>52</w:t>
      </w:r>
      <w:r w:rsidR="00D81167" w:rsidRPr="005A3431">
        <w:rPr>
          <w:b/>
          <w:sz w:val="28"/>
          <w:szCs w:val="28"/>
        </w:rPr>
        <w:t>,</w:t>
      </w:r>
      <w:r w:rsidRPr="005A3431">
        <w:rPr>
          <w:b/>
          <w:sz w:val="28"/>
          <w:szCs w:val="28"/>
        </w:rPr>
        <w:t>23</w:t>
      </w:r>
      <w:r w:rsidR="00805F4A" w:rsidRPr="005A3431">
        <w:rPr>
          <w:b/>
          <w:sz w:val="28"/>
          <w:szCs w:val="28"/>
        </w:rPr>
        <w:t xml:space="preserve"> га;</w:t>
      </w:r>
    </w:p>
    <w:p w:rsidR="00805F4A" w:rsidRPr="005A3431" w:rsidRDefault="00AD3B30" w:rsidP="0077787C">
      <w:pPr>
        <w:pStyle w:val="11"/>
        <w:widowControl w:val="0"/>
        <w:numPr>
          <w:ilvl w:val="0"/>
          <w:numId w:val="8"/>
        </w:numPr>
        <w:suppressAutoHyphens/>
        <w:spacing w:after="0" w:line="360" w:lineRule="auto"/>
        <w:ind w:left="0" w:firstLine="426"/>
        <w:jc w:val="both"/>
        <w:rPr>
          <w:b/>
          <w:sz w:val="28"/>
          <w:szCs w:val="28"/>
        </w:rPr>
      </w:pPr>
      <w:r w:rsidRPr="005A3431">
        <w:rPr>
          <w:b/>
          <w:sz w:val="28"/>
          <w:szCs w:val="28"/>
        </w:rPr>
        <w:t xml:space="preserve">Общественно-деловая зона </w:t>
      </w:r>
      <w:r w:rsidRPr="005A3431">
        <w:rPr>
          <w:sz w:val="28"/>
          <w:szCs w:val="28"/>
        </w:rPr>
        <w:t>(О 1)</w:t>
      </w:r>
      <w:r w:rsidR="0035726C" w:rsidRPr="005A3431">
        <w:rPr>
          <w:b/>
          <w:sz w:val="28"/>
          <w:szCs w:val="28"/>
        </w:rPr>
        <w:t>-----------</w:t>
      </w:r>
      <w:r w:rsidR="00CD6809" w:rsidRPr="005A3431">
        <w:rPr>
          <w:b/>
          <w:sz w:val="28"/>
          <w:szCs w:val="28"/>
        </w:rPr>
        <w:t>---------</w:t>
      </w:r>
      <w:r w:rsidR="0026649B" w:rsidRPr="005A3431">
        <w:rPr>
          <w:b/>
          <w:sz w:val="28"/>
          <w:szCs w:val="28"/>
        </w:rPr>
        <w:t>------</w:t>
      </w:r>
      <w:r w:rsidR="00CD6809" w:rsidRPr="005A3431">
        <w:rPr>
          <w:b/>
          <w:sz w:val="28"/>
          <w:szCs w:val="28"/>
        </w:rPr>
        <w:t>-------</w:t>
      </w:r>
      <w:r w:rsidR="00417324" w:rsidRPr="005A3431">
        <w:rPr>
          <w:b/>
          <w:sz w:val="28"/>
          <w:szCs w:val="28"/>
        </w:rPr>
        <w:t>-</w:t>
      </w:r>
      <w:r w:rsidRPr="005A3431">
        <w:rPr>
          <w:b/>
          <w:sz w:val="28"/>
          <w:szCs w:val="28"/>
        </w:rPr>
        <w:t>-</w:t>
      </w:r>
      <w:r w:rsidR="00417324" w:rsidRPr="005A3431">
        <w:rPr>
          <w:b/>
          <w:sz w:val="28"/>
          <w:szCs w:val="28"/>
        </w:rPr>
        <w:t>-</w:t>
      </w:r>
      <w:r w:rsidR="008C5999" w:rsidRPr="005A3431">
        <w:rPr>
          <w:b/>
          <w:sz w:val="28"/>
          <w:szCs w:val="28"/>
        </w:rPr>
        <w:t>-</w:t>
      </w:r>
      <w:r w:rsidR="003F0992" w:rsidRPr="005A3431">
        <w:rPr>
          <w:b/>
          <w:sz w:val="28"/>
          <w:szCs w:val="28"/>
        </w:rPr>
        <w:t xml:space="preserve"> </w:t>
      </w:r>
      <w:r w:rsidRPr="005A3431">
        <w:rPr>
          <w:b/>
          <w:sz w:val="28"/>
          <w:szCs w:val="28"/>
        </w:rPr>
        <w:t>7</w:t>
      </w:r>
      <w:r w:rsidR="00D81167" w:rsidRPr="005A3431">
        <w:rPr>
          <w:b/>
          <w:sz w:val="28"/>
          <w:szCs w:val="28"/>
        </w:rPr>
        <w:t>,</w:t>
      </w:r>
      <w:r w:rsidRPr="005A3431">
        <w:rPr>
          <w:b/>
          <w:sz w:val="28"/>
          <w:szCs w:val="28"/>
        </w:rPr>
        <w:t>3</w:t>
      </w:r>
      <w:r w:rsidR="00805F4A" w:rsidRPr="005A3431">
        <w:rPr>
          <w:b/>
          <w:sz w:val="28"/>
          <w:szCs w:val="28"/>
        </w:rPr>
        <w:t xml:space="preserve"> га;</w:t>
      </w:r>
    </w:p>
    <w:p w:rsidR="00AD3B30" w:rsidRPr="005A3431" w:rsidRDefault="00AD3B30" w:rsidP="00AD3B30">
      <w:pPr>
        <w:pStyle w:val="11"/>
        <w:widowControl w:val="0"/>
        <w:numPr>
          <w:ilvl w:val="0"/>
          <w:numId w:val="8"/>
        </w:numPr>
        <w:suppressAutoHyphens/>
        <w:spacing w:after="0" w:line="360" w:lineRule="auto"/>
        <w:ind w:left="0" w:firstLine="426"/>
        <w:jc w:val="both"/>
        <w:rPr>
          <w:b/>
          <w:sz w:val="28"/>
          <w:szCs w:val="28"/>
        </w:rPr>
      </w:pPr>
      <w:r w:rsidRPr="005A3431">
        <w:rPr>
          <w:b/>
          <w:sz w:val="28"/>
          <w:szCs w:val="28"/>
        </w:rPr>
        <w:t xml:space="preserve">Зона сельскохозяйственного использования </w:t>
      </w:r>
      <w:r w:rsidRPr="005A3431">
        <w:rPr>
          <w:sz w:val="28"/>
          <w:szCs w:val="28"/>
        </w:rPr>
        <w:t>(Сх1)</w:t>
      </w:r>
      <w:r w:rsidRPr="005A3431">
        <w:rPr>
          <w:b/>
          <w:sz w:val="28"/>
          <w:szCs w:val="28"/>
        </w:rPr>
        <w:t xml:space="preserve"> ---------- 487,6 га;</w:t>
      </w:r>
    </w:p>
    <w:p w:rsidR="00AD3B30" w:rsidRPr="00FB01B3" w:rsidRDefault="00AD3B30" w:rsidP="00FB01B3">
      <w:pPr>
        <w:pStyle w:val="11"/>
        <w:widowControl w:val="0"/>
        <w:numPr>
          <w:ilvl w:val="0"/>
          <w:numId w:val="8"/>
        </w:numPr>
        <w:suppressAutoHyphens/>
        <w:spacing w:after="0" w:line="360" w:lineRule="auto"/>
        <w:ind w:left="0" w:firstLine="426"/>
        <w:jc w:val="both"/>
        <w:rPr>
          <w:b/>
          <w:sz w:val="28"/>
          <w:szCs w:val="28"/>
        </w:rPr>
      </w:pPr>
      <w:r w:rsidRPr="005A3431">
        <w:rPr>
          <w:b/>
          <w:sz w:val="28"/>
          <w:szCs w:val="28"/>
        </w:rPr>
        <w:t xml:space="preserve">Зона сельскохозяйственного использования </w:t>
      </w:r>
      <w:r w:rsidRPr="005A3431">
        <w:rPr>
          <w:sz w:val="28"/>
          <w:szCs w:val="28"/>
        </w:rPr>
        <w:t>(Сх 2)</w:t>
      </w:r>
      <w:r w:rsidRPr="005A3431">
        <w:rPr>
          <w:b/>
          <w:sz w:val="28"/>
          <w:szCs w:val="28"/>
        </w:rPr>
        <w:t xml:space="preserve"> ----------- 15,8 га;</w:t>
      </w:r>
    </w:p>
    <w:p w:rsidR="00AD3B30" w:rsidRPr="00AD3B30" w:rsidRDefault="00AD3B30" w:rsidP="00AD3B30">
      <w:pPr>
        <w:pStyle w:val="11"/>
        <w:widowControl w:val="0"/>
        <w:numPr>
          <w:ilvl w:val="0"/>
          <w:numId w:val="8"/>
        </w:numPr>
        <w:suppressAutoHyphens/>
        <w:spacing w:after="0" w:line="360" w:lineRule="auto"/>
        <w:ind w:left="0" w:firstLine="426"/>
        <w:jc w:val="both"/>
        <w:rPr>
          <w:b/>
          <w:color w:val="215868" w:themeColor="accent5" w:themeShade="80"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зона </w:t>
      </w:r>
      <w:r w:rsidRPr="00153637">
        <w:rPr>
          <w:sz w:val="28"/>
          <w:szCs w:val="28"/>
        </w:rPr>
        <w:t xml:space="preserve">(П-1) </w:t>
      </w:r>
      <w:r w:rsidRPr="005A3431">
        <w:rPr>
          <w:b/>
          <w:sz w:val="28"/>
          <w:szCs w:val="28"/>
        </w:rPr>
        <w:t>----------------------------------------</w:t>
      </w:r>
      <w:r w:rsidR="00D81167" w:rsidRPr="005A3431">
        <w:rPr>
          <w:b/>
          <w:sz w:val="28"/>
          <w:szCs w:val="28"/>
        </w:rPr>
        <w:t xml:space="preserve"> </w:t>
      </w:r>
      <w:r w:rsidR="00D81167" w:rsidRPr="000565AB">
        <w:rPr>
          <w:b/>
          <w:color w:val="A6A6A6" w:themeColor="background1" w:themeShade="A6"/>
          <w:sz w:val="28"/>
          <w:szCs w:val="28"/>
        </w:rPr>
        <w:t>00,0</w:t>
      </w:r>
      <w:r w:rsidR="003F0992" w:rsidRPr="000565AB">
        <w:rPr>
          <w:b/>
          <w:color w:val="A6A6A6" w:themeColor="background1" w:themeShade="A6"/>
          <w:sz w:val="28"/>
          <w:szCs w:val="28"/>
        </w:rPr>
        <w:t xml:space="preserve"> га</w:t>
      </w:r>
      <w:r>
        <w:rPr>
          <w:b/>
          <w:color w:val="A6A6A6" w:themeColor="background1" w:themeShade="A6"/>
          <w:sz w:val="28"/>
          <w:szCs w:val="28"/>
        </w:rPr>
        <w:t>;</w:t>
      </w:r>
    </w:p>
    <w:p w:rsidR="00AD3B30" w:rsidRPr="00341599" w:rsidRDefault="00AD3B30" w:rsidP="0077787C">
      <w:pPr>
        <w:pStyle w:val="11"/>
        <w:widowControl w:val="0"/>
        <w:numPr>
          <w:ilvl w:val="0"/>
          <w:numId w:val="8"/>
        </w:numPr>
        <w:suppressAutoHyphens/>
        <w:spacing w:after="0" w:line="360" w:lineRule="auto"/>
        <w:ind w:left="0" w:firstLine="426"/>
        <w:jc w:val="both"/>
        <w:rPr>
          <w:b/>
          <w:color w:val="215868" w:themeColor="accent5" w:themeShade="80"/>
          <w:sz w:val="28"/>
          <w:szCs w:val="28"/>
        </w:rPr>
      </w:pPr>
      <w:r w:rsidRPr="00153637">
        <w:rPr>
          <w:b/>
          <w:sz w:val="28"/>
          <w:szCs w:val="28"/>
        </w:rPr>
        <w:t>Коммунально-складская зона</w:t>
      </w:r>
      <w:r>
        <w:rPr>
          <w:b/>
          <w:sz w:val="28"/>
          <w:szCs w:val="28"/>
        </w:rPr>
        <w:t xml:space="preserve"> </w:t>
      </w:r>
      <w:r w:rsidRPr="00153637">
        <w:rPr>
          <w:sz w:val="28"/>
          <w:szCs w:val="28"/>
        </w:rPr>
        <w:t>(П-2)</w:t>
      </w:r>
      <w:r w:rsidRPr="00AD3B30">
        <w:rPr>
          <w:b/>
          <w:sz w:val="28"/>
          <w:szCs w:val="28"/>
        </w:rPr>
        <w:t xml:space="preserve"> </w:t>
      </w:r>
      <w:r w:rsidRPr="00B24431">
        <w:rPr>
          <w:b/>
          <w:sz w:val="28"/>
          <w:szCs w:val="28"/>
        </w:rPr>
        <w:t>----</w:t>
      </w:r>
      <w:r>
        <w:rPr>
          <w:b/>
          <w:sz w:val="28"/>
          <w:szCs w:val="28"/>
        </w:rPr>
        <w:t>--------------------------</w:t>
      </w:r>
      <w:r w:rsidRPr="00B24431">
        <w:rPr>
          <w:b/>
          <w:sz w:val="28"/>
          <w:szCs w:val="28"/>
        </w:rPr>
        <w:t xml:space="preserve">- </w:t>
      </w:r>
      <w:r w:rsidRPr="00966B97">
        <w:rPr>
          <w:b/>
          <w:color w:val="A6A6A6"/>
          <w:sz w:val="28"/>
          <w:szCs w:val="28"/>
        </w:rPr>
        <w:t>00,0 га;</w:t>
      </w:r>
    </w:p>
    <w:p w:rsidR="00AD3B30" w:rsidRDefault="00AD3B30" w:rsidP="00AD3B30">
      <w:pPr>
        <w:pStyle w:val="11"/>
        <w:widowControl w:val="0"/>
        <w:numPr>
          <w:ilvl w:val="0"/>
          <w:numId w:val="8"/>
        </w:numPr>
        <w:suppressAutoHyphens/>
        <w:spacing w:after="0" w:line="360" w:lineRule="auto"/>
        <w:ind w:left="0" w:firstLine="426"/>
        <w:jc w:val="both"/>
        <w:rPr>
          <w:b/>
          <w:sz w:val="28"/>
          <w:szCs w:val="28"/>
        </w:rPr>
      </w:pPr>
      <w:bookmarkStart w:id="21" w:name="_Toc268263727"/>
      <w:bookmarkStart w:id="22" w:name="_Toc298142858"/>
      <w:bookmarkStart w:id="23" w:name="_Toc336507777"/>
      <w:r>
        <w:rPr>
          <w:b/>
          <w:sz w:val="28"/>
          <w:szCs w:val="28"/>
        </w:rPr>
        <w:lastRenderedPageBreak/>
        <w:t>Зона</w:t>
      </w:r>
      <w:r w:rsidRPr="00B244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инженерной инфраструктуры</w:t>
      </w:r>
      <w:r w:rsidRPr="00B244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(И</w:t>
      </w:r>
      <w:r w:rsidRPr="00A721AD">
        <w:rPr>
          <w:sz w:val="28"/>
          <w:szCs w:val="28"/>
        </w:rPr>
        <w:t>)</w:t>
      </w:r>
      <w:r w:rsidRPr="00A13034">
        <w:t xml:space="preserve"> </w:t>
      </w:r>
      <w:r w:rsidRPr="00B24431">
        <w:rPr>
          <w:b/>
          <w:sz w:val="28"/>
          <w:szCs w:val="28"/>
        </w:rPr>
        <w:t>----</w:t>
      </w:r>
      <w:r>
        <w:rPr>
          <w:b/>
          <w:sz w:val="28"/>
          <w:szCs w:val="28"/>
        </w:rPr>
        <w:t>----------------------</w:t>
      </w:r>
      <w:r w:rsidRPr="00B24431">
        <w:rPr>
          <w:b/>
          <w:sz w:val="28"/>
          <w:szCs w:val="28"/>
        </w:rPr>
        <w:t xml:space="preserve">- </w:t>
      </w:r>
      <w:r w:rsidRPr="00966B97">
        <w:rPr>
          <w:b/>
          <w:color w:val="A6A6A6"/>
          <w:sz w:val="28"/>
          <w:szCs w:val="28"/>
        </w:rPr>
        <w:t>00,0 га;</w:t>
      </w:r>
    </w:p>
    <w:p w:rsidR="00AD3B30" w:rsidRDefault="00AD3B30" w:rsidP="00AD3B30">
      <w:pPr>
        <w:pStyle w:val="11"/>
        <w:widowControl w:val="0"/>
        <w:numPr>
          <w:ilvl w:val="0"/>
          <w:numId w:val="8"/>
        </w:numPr>
        <w:suppressAutoHyphens/>
        <w:spacing w:after="0" w:line="360" w:lineRule="auto"/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Зона</w:t>
      </w:r>
      <w:r w:rsidRPr="00B244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транспортной инфраструктуры</w:t>
      </w:r>
      <w:r w:rsidRPr="00B24431">
        <w:rPr>
          <w:b/>
          <w:sz w:val="28"/>
          <w:szCs w:val="28"/>
        </w:rPr>
        <w:t xml:space="preserve"> </w:t>
      </w:r>
      <w:r w:rsidRPr="00A721AD">
        <w:rPr>
          <w:sz w:val="28"/>
          <w:szCs w:val="28"/>
        </w:rPr>
        <w:t>(Т)</w:t>
      </w:r>
      <w:r w:rsidRPr="00A13034">
        <w:t xml:space="preserve"> </w:t>
      </w:r>
      <w:r w:rsidRPr="00B24431">
        <w:rPr>
          <w:b/>
          <w:sz w:val="28"/>
          <w:szCs w:val="28"/>
        </w:rPr>
        <w:t>----</w:t>
      </w:r>
      <w:r>
        <w:rPr>
          <w:b/>
          <w:sz w:val="28"/>
          <w:szCs w:val="28"/>
        </w:rPr>
        <w:t>--------------------</w:t>
      </w:r>
      <w:r w:rsidRPr="00B24431">
        <w:rPr>
          <w:b/>
          <w:sz w:val="28"/>
          <w:szCs w:val="28"/>
        </w:rPr>
        <w:t xml:space="preserve">- </w:t>
      </w:r>
      <w:r w:rsidRPr="00AD3B30">
        <w:rPr>
          <w:b/>
          <w:sz w:val="28"/>
          <w:szCs w:val="28"/>
        </w:rPr>
        <w:t>50,0 га;</w:t>
      </w:r>
    </w:p>
    <w:p w:rsidR="00AD3B30" w:rsidRPr="00B24431" w:rsidRDefault="00AD3B30" w:rsidP="00AD3B30">
      <w:pPr>
        <w:pStyle w:val="11"/>
        <w:widowControl w:val="0"/>
        <w:numPr>
          <w:ilvl w:val="0"/>
          <w:numId w:val="8"/>
        </w:numPr>
        <w:suppressAutoHyphens/>
        <w:spacing w:after="0" w:line="360" w:lineRule="auto"/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Зона</w:t>
      </w:r>
      <w:r w:rsidRPr="00B24431">
        <w:rPr>
          <w:b/>
          <w:sz w:val="28"/>
          <w:szCs w:val="28"/>
        </w:rPr>
        <w:t xml:space="preserve"> специального н</w:t>
      </w:r>
      <w:r>
        <w:rPr>
          <w:b/>
          <w:sz w:val="28"/>
          <w:szCs w:val="28"/>
        </w:rPr>
        <w:t>азначения</w:t>
      </w:r>
      <w:r w:rsidRPr="00F9024E">
        <w:t xml:space="preserve"> </w:t>
      </w:r>
      <w:r w:rsidRPr="00A721AD">
        <w:rPr>
          <w:sz w:val="28"/>
          <w:szCs w:val="28"/>
        </w:rPr>
        <w:t>(</w:t>
      </w:r>
      <w:r>
        <w:rPr>
          <w:sz w:val="28"/>
          <w:szCs w:val="28"/>
        </w:rPr>
        <w:t>Сп</w:t>
      </w:r>
      <w:r w:rsidR="005A343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721A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b/>
          <w:sz w:val="28"/>
          <w:szCs w:val="28"/>
        </w:rPr>
        <w:t>------------------------</w:t>
      </w:r>
      <w:r w:rsidRPr="00B2443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-</w:t>
      </w:r>
      <w:r w:rsidRPr="00B24431">
        <w:rPr>
          <w:b/>
          <w:sz w:val="28"/>
          <w:szCs w:val="28"/>
        </w:rPr>
        <w:t>--</w:t>
      </w:r>
      <w:r>
        <w:rPr>
          <w:b/>
          <w:sz w:val="28"/>
          <w:szCs w:val="28"/>
        </w:rPr>
        <w:t xml:space="preserve"> 48</w:t>
      </w:r>
      <w:r w:rsidRPr="00966B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27</w:t>
      </w:r>
      <w:r w:rsidRPr="00966B97">
        <w:rPr>
          <w:b/>
          <w:sz w:val="28"/>
          <w:szCs w:val="28"/>
        </w:rPr>
        <w:t xml:space="preserve"> га;</w:t>
      </w:r>
    </w:p>
    <w:p w:rsidR="00AD3B30" w:rsidRPr="00AD3B30" w:rsidRDefault="00AD3B30" w:rsidP="00AD3B30">
      <w:pPr>
        <w:pStyle w:val="11"/>
        <w:widowControl w:val="0"/>
        <w:numPr>
          <w:ilvl w:val="0"/>
          <w:numId w:val="8"/>
        </w:numPr>
        <w:suppressAutoHyphens/>
        <w:spacing w:after="0" w:line="360" w:lineRule="auto"/>
        <w:ind w:left="0" w:firstLine="426"/>
        <w:jc w:val="both"/>
        <w:rPr>
          <w:b/>
          <w:color w:val="215868" w:themeColor="accent5" w:themeShade="80"/>
          <w:sz w:val="28"/>
          <w:szCs w:val="28"/>
        </w:rPr>
      </w:pPr>
      <w:r>
        <w:rPr>
          <w:b/>
          <w:sz w:val="28"/>
          <w:szCs w:val="28"/>
        </w:rPr>
        <w:t>Зона</w:t>
      </w:r>
      <w:r w:rsidRPr="00B24431">
        <w:rPr>
          <w:b/>
          <w:sz w:val="28"/>
          <w:szCs w:val="28"/>
        </w:rPr>
        <w:t xml:space="preserve"> специального н</w:t>
      </w:r>
      <w:r>
        <w:rPr>
          <w:b/>
          <w:sz w:val="28"/>
          <w:szCs w:val="28"/>
        </w:rPr>
        <w:t>азначения</w:t>
      </w:r>
      <w:r w:rsidRPr="00F9024E">
        <w:t xml:space="preserve"> </w:t>
      </w:r>
      <w:r w:rsidRPr="00A721AD">
        <w:rPr>
          <w:sz w:val="28"/>
          <w:szCs w:val="28"/>
        </w:rPr>
        <w:t>(</w:t>
      </w:r>
      <w:r>
        <w:rPr>
          <w:sz w:val="28"/>
          <w:szCs w:val="28"/>
        </w:rPr>
        <w:t xml:space="preserve">Сп </w:t>
      </w:r>
      <w:r w:rsidRPr="00A721AD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----------------------------</w:t>
      </w:r>
      <w:r w:rsidRPr="00B24431">
        <w:rPr>
          <w:b/>
          <w:sz w:val="28"/>
          <w:szCs w:val="28"/>
        </w:rPr>
        <w:t>-</w:t>
      </w:r>
      <w:r w:rsidRPr="00966B97">
        <w:rPr>
          <w:b/>
          <w:color w:val="A6A6A6"/>
          <w:sz w:val="28"/>
          <w:szCs w:val="28"/>
        </w:rPr>
        <w:t>00,0 га;</w:t>
      </w:r>
    </w:p>
    <w:p w:rsidR="000565AB" w:rsidRPr="00FB01B3" w:rsidRDefault="00AD3B30" w:rsidP="00FB01B3">
      <w:pPr>
        <w:pStyle w:val="11"/>
        <w:widowControl w:val="0"/>
        <w:numPr>
          <w:ilvl w:val="0"/>
          <w:numId w:val="8"/>
        </w:numPr>
        <w:suppressAutoHyphens/>
        <w:spacing w:after="0" w:line="360" w:lineRule="auto"/>
        <w:ind w:left="0" w:firstLine="426"/>
        <w:jc w:val="both"/>
        <w:rPr>
          <w:b/>
          <w:color w:val="215868" w:themeColor="accent5" w:themeShade="80"/>
          <w:sz w:val="28"/>
          <w:szCs w:val="28"/>
        </w:rPr>
      </w:pPr>
      <w:r w:rsidRPr="00820A84">
        <w:rPr>
          <w:b/>
          <w:sz w:val="28"/>
          <w:szCs w:val="28"/>
        </w:rPr>
        <w:t xml:space="preserve">Зона рекреационного назначения </w:t>
      </w:r>
      <w:r w:rsidRPr="00B64286">
        <w:rPr>
          <w:sz w:val="28"/>
          <w:szCs w:val="28"/>
        </w:rPr>
        <w:t>(Р)</w:t>
      </w:r>
      <w:r>
        <w:rPr>
          <w:sz w:val="28"/>
          <w:szCs w:val="28"/>
        </w:rPr>
        <w:t xml:space="preserve"> </w:t>
      </w:r>
      <w:r w:rsidR="0077787C" w:rsidRPr="005A3431">
        <w:rPr>
          <w:b/>
          <w:sz w:val="28"/>
          <w:szCs w:val="28"/>
        </w:rPr>
        <w:t>----------------</w:t>
      </w:r>
      <w:r w:rsidRPr="005A3431">
        <w:rPr>
          <w:b/>
          <w:sz w:val="28"/>
          <w:szCs w:val="28"/>
        </w:rPr>
        <w:t>---</w:t>
      </w:r>
      <w:r w:rsidR="0077787C" w:rsidRPr="005A3431">
        <w:rPr>
          <w:b/>
          <w:sz w:val="28"/>
          <w:szCs w:val="28"/>
        </w:rPr>
        <w:t>-----------</w:t>
      </w:r>
      <w:r w:rsidR="00D81167" w:rsidRPr="000565AB">
        <w:rPr>
          <w:b/>
          <w:color w:val="A6A6A6" w:themeColor="background1" w:themeShade="A6"/>
          <w:sz w:val="28"/>
          <w:szCs w:val="28"/>
        </w:rPr>
        <w:t>0</w:t>
      </w:r>
      <w:r w:rsidR="0077787C" w:rsidRPr="000565AB">
        <w:rPr>
          <w:b/>
          <w:color w:val="A6A6A6" w:themeColor="background1" w:themeShade="A6"/>
          <w:sz w:val="28"/>
          <w:szCs w:val="28"/>
        </w:rPr>
        <w:t>0,0 га;</w:t>
      </w:r>
    </w:p>
    <w:p w:rsidR="00FB01B3" w:rsidRPr="00FB01B3" w:rsidRDefault="00FB01B3" w:rsidP="00FB01B3">
      <w:pPr>
        <w:pStyle w:val="11"/>
        <w:widowControl w:val="0"/>
        <w:suppressAutoHyphens/>
        <w:spacing w:after="0" w:line="360" w:lineRule="auto"/>
        <w:ind w:left="426"/>
        <w:jc w:val="both"/>
        <w:rPr>
          <w:b/>
          <w:color w:val="215868" w:themeColor="accent5" w:themeShade="80"/>
          <w:sz w:val="28"/>
          <w:szCs w:val="28"/>
        </w:rPr>
      </w:pPr>
    </w:p>
    <w:p w:rsidR="000565AB" w:rsidRDefault="000565AB" w:rsidP="00250C2F">
      <w:pPr>
        <w:pStyle w:val="2"/>
        <w:keepNext w:val="0"/>
        <w:keepLines w:val="0"/>
        <w:widowControl w:val="0"/>
        <w:suppressAutoHyphens/>
        <w:spacing w:before="0" w:line="240" w:lineRule="auto"/>
        <w:ind w:left="720"/>
        <w:jc w:val="center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805F4A" w:rsidRPr="00495ED1" w:rsidRDefault="007111F3" w:rsidP="00250C2F">
      <w:pPr>
        <w:pStyle w:val="2"/>
        <w:keepNext w:val="0"/>
        <w:keepLines w:val="0"/>
        <w:widowControl w:val="0"/>
        <w:suppressAutoHyphens/>
        <w:spacing w:before="0" w:line="240" w:lineRule="auto"/>
        <w:ind w:left="720"/>
        <w:jc w:val="center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495ED1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2.4 </w:t>
      </w:r>
      <w:r w:rsidR="00805F4A" w:rsidRPr="00495ED1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Мероприятия по развитию социально-экономической сферы</w:t>
      </w:r>
      <w:bookmarkEnd w:id="21"/>
      <w:bookmarkEnd w:id="22"/>
      <w:bookmarkEnd w:id="23"/>
      <w:r w:rsidR="00805F4A" w:rsidRPr="00495ED1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</w:t>
      </w:r>
    </w:p>
    <w:p w:rsidR="00805F4A" w:rsidRPr="00A0433E" w:rsidRDefault="00805F4A" w:rsidP="00805F4A">
      <w:pPr>
        <w:widowControl w:val="0"/>
        <w:spacing w:after="0"/>
        <w:rPr>
          <w:lang w:eastAsia="ru-RU"/>
        </w:rPr>
      </w:pPr>
    </w:p>
    <w:p w:rsidR="00805F4A" w:rsidRPr="00DE0347" w:rsidRDefault="007111F3" w:rsidP="00F90238">
      <w:pPr>
        <w:pStyle w:val="3"/>
        <w:keepNext w:val="0"/>
        <w:keepLines w:val="0"/>
        <w:widowControl w:val="0"/>
        <w:suppressAutoHyphens/>
        <w:spacing w:before="0" w:line="360" w:lineRule="auto"/>
        <w:ind w:left="1077"/>
        <w:rPr>
          <w:rFonts w:ascii="Times New Roman" w:hAnsi="Times New Roman"/>
          <w:b w:val="0"/>
          <w:color w:val="auto"/>
          <w:kern w:val="32"/>
          <w:sz w:val="28"/>
          <w:szCs w:val="28"/>
          <w:lang w:eastAsia="ru-RU"/>
        </w:rPr>
      </w:pPr>
      <w:bookmarkStart w:id="24" w:name="_Toc336507778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2.4.1 </w:t>
      </w:r>
      <w:r w:rsidR="00805F4A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Развитие экономической сферы</w:t>
      </w:r>
      <w:bookmarkEnd w:id="24"/>
    </w:p>
    <w:p w:rsidR="00805F4A" w:rsidRDefault="00805F4A" w:rsidP="003D6726">
      <w:pPr>
        <w:widowControl w:val="0"/>
        <w:suppressAutoHyphens/>
        <w:spacing w:after="0"/>
        <w:ind w:firstLine="851"/>
        <w:jc w:val="both"/>
      </w:pPr>
      <w:r w:rsidRPr="008C5D29">
        <w:t xml:space="preserve">Восстановление и развитие </w:t>
      </w:r>
      <w:r>
        <w:t xml:space="preserve">промышленного </w:t>
      </w:r>
      <w:r w:rsidRPr="008C5D29">
        <w:t xml:space="preserve">потенциала </w:t>
      </w:r>
      <w:r>
        <w:t>муниципального образования</w:t>
      </w:r>
      <w:r w:rsidRPr="008C5D29">
        <w:t xml:space="preserve"> планируется посредством привлечения инвесторов и развития соответст</w:t>
      </w:r>
      <w:r w:rsidR="00AF0FAD">
        <w:t>вующих промышленных производств:</w:t>
      </w:r>
    </w:p>
    <w:p w:rsidR="00D13CF7" w:rsidRDefault="00D13CF7" w:rsidP="006A1D04">
      <w:pPr>
        <w:widowControl w:val="0"/>
        <w:suppressAutoHyphens/>
        <w:spacing w:after="0"/>
        <w:jc w:val="center"/>
        <w:rPr>
          <w:b/>
          <w:i/>
          <w:color w:val="000000" w:themeColor="text1"/>
          <w:sz w:val="28"/>
          <w:szCs w:val="28"/>
        </w:rPr>
      </w:pPr>
    </w:p>
    <w:p w:rsidR="00805F4A" w:rsidRPr="007E30A6" w:rsidRDefault="004A5971" w:rsidP="006A1D04">
      <w:pPr>
        <w:widowControl w:val="0"/>
        <w:suppressAutoHyphens/>
        <w:spacing w:after="0"/>
        <w:jc w:val="center"/>
        <w:rPr>
          <w:b/>
          <w:i/>
          <w:color w:val="000000" w:themeColor="text1"/>
          <w:sz w:val="28"/>
          <w:szCs w:val="28"/>
        </w:rPr>
      </w:pPr>
      <w:r w:rsidRPr="007E30A6">
        <w:rPr>
          <w:b/>
          <w:i/>
          <w:color w:val="000000" w:themeColor="text1"/>
          <w:sz w:val="28"/>
          <w:szCs w:val="28"/>
        </w:rPr>
        <w:t>Генеральным планом  на 1-ю</w:t>
      </w:r>
      <w:r w:rsidR="00805F4A" w:rsidRPr="007E30A6">
        <w:rPr>
          <w:b/>
          <w:i/>
          <w:color w:val="000000" w:themeColor="text1"/>
          <w:sz w:val="28"/>
          <w:szCs w:val="28"/>
        </w:rPr>
        <w:t xml:space="preserve"> очередь строительства </w:t>
      </w:r>
      <w:r w:rsidR="006A1D04">
        <w:rPr>
          <w:b/>
          <w:i/>
          <w:color w:val="000000" w:themeColor="text1"/>
          <w:sz w:val="28"/>
          <w:szCs w:val="28"/>
        </w:rPr>
        <w:t>(до 202</w:t>
      </w:r>
      <w:r w:rsidR="00D03201">
        <w:rPr>
          <w:b/>
          <w:i/>
          <w:color w:val="000000" w:themeColor="text1"/>
          <w:sz w:val="28"/>
          <w:szCs w:val="28"/>
        </w:rPr>
        <w:t>2</w:t>
      </w:r>
      <w:r w:rsidR="00F87924" w:rsidRPr="007E30A6">
        <w:rPr>
          <w:b/>
          <w:i/>
          <w:color w:val="000000" w:themeColor="text1"/>
          <w:sz w:val="28"/>
          <w:szCs w:val="28"/>
        </w:rPr>
        <w:t xml:space="preserve">г.)  </w:t>
      </w:r>
      <w:r w:rsidR="00805F4A" w:rsidRPr="007E30A6">
        <w:rPr>
          <w:b/>
          <w:i/>
          <w:color w:val="000000" w:themeColor="text1"/>
          <w:sz w:val="28"/>
          <w:szCs w:val="28"/>
        </w:rPr>
        <w:t>предлагается:</w:t>
      </w:r>
    </w:p>
    <w:p w:rsidR="00805F4A" w:rsidRDefault="00805F4A" w:rsidP="00805F4A">
      <w:pPr>
        <w:pStyle w:val="11"/>
        <w:widowControl w:val="0"/>
        <w:numPr>
          <w:ilvl w:val="0"/>
          <w:numId w:val="9"/>
        </w:numPr>
        <w:suppressAutoHyphens/>
        <w:spacing w:after="0" w:line="360" w:lineRule="auto"/>
        <w:ind w:left="0" w:firstLine="851"/>
        <w:jc w:val="both"/>
      </w:pPr>
      <w:r w:rsidRPr="0025196A">
        <w:t>увеличение объема целевог</w:t>
      </w:r>
      <w:r w:rsidRPr="00303983">
        <w:t>о</w:t>
      </w:r>
      <w:r w:rsidRPr="0025196A">
        <w:t xml:space="preserve"> использования сельск</w:t>
      </w:r>
      <w:r>
        <w:t>охозяйственных угодий поселения;</w:t>
      </w:r>
    </w:p>
    <w:p w:rsidR="00805F4A" w:rsidRDefault="00805F4A" w:rsidP="00805F4A">
      <w:pPr>
        <w:pStyle w:val="11"/>
        <w:widowControl w:val="0"/>
        <w:numPr>
          <w:ilvl w:val="0"/>
          <w:numId w:val="9"/>
        </w:numPr>
        <w:suppressAutoHyphens/>
        <w:spacing w:after="0" w:line="360" w:lineRule="auto"/>
        <w:ind w:left="0" w:firstLine="851"/>
        <w:jc w:val="both"/>
      </w:pPr>
      <w:r>
        <w:t>выделение в качестве инвестиционных площадок для развития малого и среднего предпринимательства недействующих, фактически заброшенных промышленных площадок;</w:t>
      </w:r>
    </w:p>
    <w:p w:rsidR="00805F4A" w:rsidRDefault="00805F4A" w:rsidP="00805F4A">
      <w:pPr>
        <w:pStyle w:val="11"/>
        <w:widowControl w:val="0"/>
        <w:numPr>
          <w:ilvl w:val="0"/>
          <w:numId w:val="9"/>
        </w:numPr>
        <w:suppressAutoHyphens/>
        <w:spacing w:after="0" w:line="360" w:lineRule="auto"/>
        <w:ind w:left="0" w:firstLine="851"/>
        <w:jc w:val="both"/>
      </w:pPr>
      <w:r w:rsidRPr="005A2E72">
        <w:t>мероприятия по развитию сельского хозяйства и малого предпринимательства, приведенные в таблице</w:t>
      </w:r>
      <w:r w:rsidRPr="00C55BF2">
        <w:t>:</w:t>
      </w:r>
    </w:p>
    <w:p w:rsidR="00BC146E" w:rsidRDefault="00BC146E" w:rsidP="00CF5E10">
      <w:pPr>
        <w:pStyle w:val="11"/>
        <w:widowControl w:val="0"/>
        <w:suppressAutoHyphens/>
        <w:spacing w:after="0" w:line="360" w:lineRule="auto"/>
        <w:ind w:left="851"/>
        <w:jc w:val="both"/>
      </w:pPr>
    </w:p>
    <w:p w:rsidR="00805F4A" w:rsidRPr="00283FA1" w:rsidRDefault="00805F4A" w:rsidP="00805F4A">
      <w:pPr>
        <w:keepNext/>
        <w:spacing w:after="0" w:line="240" w:lineRule="auto"/>
        <w:rPr>
          <w:b/>
          <w:lang w:bidi="en-US"/>
        </w:rPr>
      </w:pPr>
      <w:r w:rsidRPr="00283FA1">
        <w:rPr>
          <w:b/>
          <w:lang w:bidi="en-US"/>
        </w:rPr>
        <w:lastRenderedPageBreak/>
        <w:t xml:space="preserve">Таблица </w:t>
      </w:r>
      <w:r w:rsidR="00145760" w:rsidRPr="00283FA1">
        <w:rPr>
          <w:b/>
          <w:lang w:val="en-US" w:bidi="en-US"/>
        </w:rPr>
        <w:fldChar w:fldCharType="begin"/>
      </w:r>
      <w:r w:rsidRPr="00283FA1">
        <w:rPr>
          <w:b/>
          <w:lang w:bidi="en-US"/>
        </w:rPr>
        <w:instrText xml:space="preserve"> </w:instrText>
      </w:r>
      <w:r w:rsidRPr="00283FA1">
        <w:rPr>
          <w:b/>
          <w:lang w:val="en-US" w:bidi="en-US"/>
        </w:rPr>
        <w:instrText>SEQ</w:instrText>
      </w:r>
      <w:r w:rsidRPr="00283FA1">
        <w:rPr>
          <w:b/>
          <w:lang w:bidi="en-US"/>
        </w:rPr>
        <w:instrText xml:space="preserve"> Таблица \* </w:instrText>
      </w:r>
      <w:r w:rsidRPr="00283FA1">
        <w:rPr>
          <w:b/>
          <w:lang w:val="en-US" w:bidi="en-US"/>
        </w:rPr>
        <w:instrText>ARABIC</w:instrText>
      </w:r>
      <w:r w:rsidRPr="00283FA1">
        <w:rPr>
          <w:b/>
          <w:lang w:bidi="en-US"/>
        </w:rPr>
        <w:instrText xml:space="preserve"> </w:instrText>
      </w:r>
      <w:r w:rsidR="00145760" w:rsidRPr="00283FA1">
        <w:rPr>
          <w:b/>
          <w:lang w:val="en-US" w:bidi="en-US"/>
        </w:rPr>
        <w:fldChar w:fldCharType="separate"/>
      </w:r>
      <w:r w:rsidR="005E6570" w:rsidRPr="005E6570">
        <w:rPr>
          <w:b/>
          <w:noProof/>
          <w:lang w:bidi="en-US"/>
        </w:rPr>
        <w:t>3</w:t>
      </w:r>
      <w:r w:rsidR="00145760" w:rsidRPr="00283FA1">
        <w:rPr>
          <w:b/>
          <w:lang w:val="en-US" w:bidi="en-US"/>
        </w:rPr>
        <w:fldChar w:fldCharType="end"/>
      </w:r>
      <w:r w:rsidRPr="00283FA1">
        <w:rPr>
          <w:b/>
          <w:lang w:bidi="en-US"/>
        </w:rPr>
        <w:t xml:space="preserve"> </w:t>
      </w:r>
      <w:r w:rsidR="00775270">
        <w:rPr>
          <w:b/>
          <w:lang w:bidi="en-US"/>
        </w:rPr>
        <w:t>–</w:t>
      </w:r>
      <w:r w:rsidRPr="00283FA1">
        <w:rPr>
          <w:b/>
          <w:lang w:bidi="en-US"/>
        </w:rPr>
        <w:t xml:space="preserve"> Мероприятия по развитию сельского хозяйства и малого предпринимательства</w:t>
      </w:r>
    </w:p>
    <w:p w:rsidR="00283FA1" w:rsidRPr="006F31DA" w:rsidRDefault="00283FA1" w:rsidP="00805F4A">
      <w:pPr>
        <w:keepNext/>
        <w:spacing w:after="0" w:line="240" w:lineRule="auto"/>
        <w:rPr>
          <w:b/>
          <w:sz w:val="20"/>
          <w:lang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262"/>
        <w:gridCol w:w="1949"/>
        <w:gridCol w:w="2305"/>
        <w:gridCol w:w="1422"/>
      </w:tblGrid>
      <w:tr w:rsidR="00805F4A" w:rsidRPr="006F31DA" w:rsidTr="00E53537">
        <w:tc>
          <w:tcPr>
            <w:tcW w:w="331" w:type="pct"/>
            <w:vAlign w:val="center"/>
          </w:tcPr>
          <w:p w:rsidR="00805F4A" w:rsidRPr="002C14F5" w:rsidRDefault="00805F4A" w:rsidP="00E53537">
            <w:pPr>
              <w:keepNext/>
              <w:spacing w:after="0" w:line="240" w:lineRule="auto"/>
              <w:jc w:val="center"/>
              <w:rPr>
                <w:sz w:val="20"/>
                <w:lang w:val="en-US" w:bidi="en-US"/>
              </w:rPr>
            </w:pPr>
            <w:r w:rsidRPr="002C14F5">
              <w:rPr>
                <w:sz w:val="20"/>
                <w:lang w:val="en-US" w:bidi="en-US"/>
              </w:rPr>
              <w:t>№ п/п</w:t>
            </w:r>
          </w:p>
        </w:tc>
        <w:tc>
          <w:tcPr>
            <w:tcW w:w="1704" w:type="pct"/>
            <w:vAlign w:val="center"/>
          </w:tcPr>
          <w:p w:rsidR="00805F4A" w:rsidRPr="002C14F5" w:rsidRDefault="00805F4A" w:rsidP="00041DDC">
            <w:pPr>
              <w:keepNext/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2C14F5">
              <w:rPr>
                <w:sz w:val="20"/>
                <w:lang w:bidi="en-US"/>
              </w:rPr>
              <w:t xml:space="preserve">Наименование и назначение объекта </w:t>
            </w:r>
          </w:p>
        </w:tc>
        <w:tc>
          <w:tcPr>
            <w:tcW w:w="1018" w:type="pct"/>
            <w:vAlign w:val="center"/>
          </w:tcPr>
          <w:p w:rsidR="00805F4A" w:rsidRPr="002C14F5" w:rsidRDefault="00805F4A" w:rsidP="00E53537">
            <w:pPr>
              <w:keepNext/>
              <w:spacing w:after="0" w:line="240" w:lineRule="auto"/>
              <w:jc w:val="center"/>
              <w:rPr>
                <w:sz w:val="20"/>
                <w:lang w:val="en-US" w:bidi="en-US"/>
              </w:rPr>
            </w:pPr>
            <w:r w:rsidRPr="002C14F5">
              <w:rPr>
                <w:sz w:val="20"/>
                <w:lang w:val="en-US" w:bidi="en-US"/>
              </w:rPr>
              <w:t>Статус объекта капитального строительства</w:t>
            </w:r>
          </w:p>
        </w:tc>
        <w:tc>
          <w:tcPr>
            <w:tcW w:w="1204" w:type="pct"/>
            <w:vAlign w:val="center"/>
          </w:tcPr>
          <w:p w:rsidR="00805F4A" w:rsidRPr="002C14F5" w:rsidRDefault="00805F4A" w:rsidP="00E53537">
            <w:pPr>
              <w:keepNext/>
              <w:spacing w:after="0" w:line="240" w:lineRule="auto"/>
              <w:jc w:val="center"/>
              <w:rPr>
                <w:sz w:val="20"/>
                <w:lang w:val="en-US" w:bidi="en-US"/>
              </w:rPr>
            </w:pPr>
            <w:r w:rsidRPr="002C14F5">
              <w:rPr>
                <w:sz w:val="20"/>
                <w:lang w:val="en-US" w:bidi="en-US"/>
              </w:rPr>
              <w:t>Местоположение</w:t>
            </w:r>
          </w:p>
        </w:tc>
        <w:tc>
          <w:tcPr>
            <w:tcW w:w="743" w:type="pct"/>
            <w:vAlign w:val="center"/>
          </w:tcPr>
          <w:p w:rsidR="00805F4A" w:rsidRPr="002C14F5" w:rsidRDefault="00805F4A" w:rsidP="00E53537">
            <w:pPr>
              <w:keepNext/>
              <w:spacing w:after="0" w:line="240" w:lineRule="auto"/>
              <w:jc w:val="center"/>
              <w:rPr>
                <w:sz w:val="20"/>
                <w:lang w:val="en-US" w:bidi="en-US"/>
              </w:rPr>
            </w:pPr>
            <w:r w:rsidRPr="002C14F5">
              <w:rPr>
                <w:sz w:val="20"/>
                <w:lang w:val="en-US" w:bidi="en-US"/>
              </w:rPr>
              <w:t>Мощность</w:t>
            </w:r>
          </w:p>
        </w:tc>
      </w:tr>
      <w:tr w:rsidR="00805F4A" w:rsidRPr="006F31DA" w:rsidTr="00E53537">
        <w:tc>
          <w:tcPr>
            <w:tcW w:w="331" w:type="pct"/>
            <w:vAlign w:val="center"/>
          </w:tcPr>
          <w:p w:rsidR="00805F4A" w:rsidRPr="002C14F5" w:rsidRDefault="00805F4A" w:rsidP="00E53537">
            <w:pPr>
              <w:keepNext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  <w:r w:rsidRPr="002C14F5">
              <w:rPr>
                <w:b/>
                <w:sz w:val="20"/>
                <w:lang w:val="en-US" w:bidi="en-US"/>
              </w:rPr>
              <w:t>1</w:t>
            </w:r>
          </w:p>
        </w:tc>
        <w:tc>
          <w:tcPr>
            <w:tcW w:w="1704" w:type="pct"/>
            <w:vAlign w:val="center"/>
          </w:tcPr>
          <w:p w:rsidR="00805F4A" w:rsidRPr="006B7D5A" w:rsidRDefault="00116471" w:rsidP="00FE7775">
            <w:pPr>
              <w:keepNext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  <w:r w:rsidRPr="006B7D5A">
              <w:rPr>
                <w:b/>
                <w:sz w:val="20"/>
                <w:lang w:val="en-US" w:bidi="en-US"/>
              </w:rPr>
              <w:t>ООО «</w:t>
            </w:r>
            <w:r w:rsidR="00FE7775" w:rsidRPr="006B7D5A">
              <w:rPr>
                <w:b/>
                <w:sz w:val="20"/>
                <w:lang w:bidi="en-US"/>
              </w:rPr>
              <w:t>Александра</w:t>
            </w:r>
            <w:r w:rsidR="00805F4A" w:rsidRPr="006B7D5A">
              <w:rPr>
                <w:b/>
                <w:sz w:val="20"/>
                <w:lang w:val="en-US" w:bidi="en-US"/>
              </w:rPr>
              <w:t>»</w:t>
            </w:r>
          </w:p>
        </w:tc>
        <w:tc>
          <w:tcPr>
            <w:tcW w:w="1018" w:type="pct"/>
            <w:vAlign w:val="center"/>
          </w:tcPr>
          <w:p w:rsidR="00805F4A" w:rsidRPr="006B7D5A" w:rsidRDefault="00D13CF7" w:rsidP="00E53537">
            <w:pPr>
              <w:keepNext/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6B7D5A">
              <w:rPr>
                <w:b/>
                <w:sz w:val="20"/>
                <w:lang w:bidi="en-US"/>
              </w:rPr>
              <w:t>существующий</w:t>
            </w:r>
          </w:p>
        </w:tc>
        <w:tc>
          <w:tcPr>
            <w:tcW w:w="1204" w:type="pct"/>
            <w:vAlign w:val="center"/>
          </w:tcPr>
          <w:p w:rsidR="00805F4A" w:rsidRPr="006B7D5A" w:rsidRDefault="00FE7775" w:rsidP="00E53537">
            <w:pPr>
              <w:keepNext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  <w:r w:rsidRPr="006B7D5A">
              <w:rPr>
                <w:b/>
                <w:sz w:val="20"/>
                <w:lang w:bidi="en-US"/>
              </w:rPr>
              <w:t>Погоженский</w:t>
            </w:r>
            <w:r w:rsidR="00296941" w:rsidRPr="006B7D5A">
              <w:rPr>
                <w:b/>
                <w:sz w:val="20"/>
                <w:lang w:bidi="en-US"/>
              </w:rPr>
              <w:t xml:space="preserve"> сельсовет</w:t>
            </w:r>
          </w:p>
        </w:tc>
        <w:tc>
          <w:tcPr>
            <w:tcW w:w="743" w:type="pct"/>
            <w:vAlign w:val="center"/>
          </w:tcPr>
          <w:p w:rsidR="00805F4A" w:rsidRPr="00E93E44" w:rsidRDefault="00E93E44" w:rsidP="00E53537">
            <w:pPr>
              <w:keepNext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  <w:r>
              <w:rPr>
                <w:b/>
                <w:sz w:val="20"/>
                <w:lang w:val="en-US" w:bidi="en-US"/>
              </w:rPr>
              <w:t>-</w:t>
            </w:r>
          </w:p>
        </w:tc>
      </w:tr>
      <w:tr w:rsidR="00805F4A" w:rsidRPr="006F31DA" w:rsidTr="00E53537">
        <w:tc>
          <w:tcPr>
            <w:tcW w:w="331" w:type="pct"/>
            <w:vAlign w:val="center"/>
          </w:tcPr>
          <w:p w:rsidR="00805F4A" w:rsidRPr="002C14F5" w:rsidRDefault="00805F4A" w:rsidP="00E53537">
            <w:pPr>
              <w:keepNext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  <w:r w:rsidRPr="002C14F5">
              <w:rPr>
                <w:b/>
                <w:sz w:val="20"/>
                <w:lang w:val="en-US" w:bidi="en-US"/>
              </w:rPr>
              <w:t>2</w:t>
            </w:r>
          </w:p>
        </w:tc>
        <w:tc>
          <w:tcPr>
            <w:tcW w:w="1704" w:type="pct"/>
            <w:vAlign w:val="center"/>
          </w:tcPr>
          <w:p w:rsidR="00805F4A" w:rsidRPr="006B7D5A" w:rsidRDefault="00533AAC" w:rsidP="00FE7775">
            <w:pPr>
              <w:keepNext/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6B7D5A">
              <w:rPr>
                <w:b/>
                <w:sz w:val="20"/>
                <w:lang w:bidi="en-US"/>
              </w:rPr>
              <w:t>ООО «</w:t>
            </w:r>
            <w:r w:rsidR="00FE7775" w:rsidRPr="006B7D5A">
              <w:rPr>
                <w:b/>
                <w:sz w:val="20"/>
                <w:lang w:bidi="en-US"/>
              </w:rPr>
              <w:t>Прогресс</w:t>
            </w:r>
            <w:r w:rsidR="00805F4A" w:rsidRPr="006B7D5A">
              <w:rPr>
                <w:b/>
                <w:sz w:val="20"/>
                <w:lang w:bidi="en-US"/>
              </w:rPr>
              <w:t>»</w:t>
            </w:r>
          </w:p>
        </w:tc>
        <w:tc>
          <w:tcPr>
            <w:tcW w:w="1018" w:type="pct"/>
            <w:vAlign w:val="center"/>
          </w:tcPr>
          <w:p w:rsidR="00805F4A" w:rsidRPr="006B7D5A" w:rsidRDefault="00D13CF7" w:rsidP="00E53537">
            <w:pPr>
              <w:keepNext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  <w:r w:rsidRPr="006B7D5A">
              <w:rPr>
                <w:b/>
                <w:sz w:val="20"/>
                <w:lang w:bidi="en-US"/>
              </w:rPr>
              <w:t>существующий</w:t>
            </w:r>
          </w:p>
        </w:tc>
        <w:tc>
          <w:tcPr>
            <w:tcW w:w="1204" w:type="pct"/>
            <w:vAlign w:val="center"/>
          </w:tcPr>
          <w:p w:rsidR="00805F4A" w:rsidRPr="006B7D5A" w:rsidRDefault="00FE7775" w:rsidP="00533AAC">
            <w:pPr>
              <w:keepNext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  <w:r w:rsidRPr="006B7D5A">
              <w:rPr>
                <w:b/>
                <w:sz w:val="20"/>
                <w:lang w:bidi="en-US"/>
              </w:rPr>
              <w:t xml:space="preserve">Погоженский </w:t>
            </w:r>
            <w:r w:rsidR="00D13CF7" w:rsidRPr="006B7D5A">
              <w:rPr>
                <w:b/>
                <w:sz w:val="20"/>
                <w:lang w:bidi="en-US"/>
              </w:rPr>
              <w:t>сельсовет</w:t>
            </w:r>
          </w:p>
        </w:tc>
        <w:tc>
          <w:tcPr>
            <w:tcW w:w="743" w:type="pct"/>
            <w:vAlign w:val="center"/>
          </w:tcPr>
          <w:p w:rsidR="00805F4A" w:rsidRPr="00E93E44" w:rsidRDefault="00E93E44" w:rsidP="00E53537">
            <w:pPr>
              <w:keepNext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  <w:r>
              <w:rPr>
                <w:b/>
                <w:sz w:val="20"/>
                <w:lang w:val="en-US" w:bidi="en-US"/>
              </w:rPr>
              <w:t>-</w:t>
            </w:r>
          </w:p>
        </w:tc>
      </w:tr>
      <w:tr w:rsidR="00805F4A" w:rsidRPr="00C55BF2" w:rsidTr="00533AAC">
        <w:trPr>
          <w:trHeight w:val="543"/>
        </w:trPr>
        <w:tc>
          <w:tcPr>
            <w:tcW w:w="331" w:type="pct"/>
            <w:vAlign w:val="center"/>
          </w:tcPr>
          <w:p w:rsidR="00805F4A" w:rsidRPr="00D13CF7" w:rsidRDefault="00D13CF7" w:rsidP="00E53537">
            <w:pPr>
              <w:keepNext/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>
              <w:rPr>
                <w:b/>
                <w:sz w:val="20"/>
                <w:lang w:bidi="en-US"/>
              </w:rPr>
              <w:t>3</w:t>
            </w:r>
          </w:p>
        </w:tc>
        <w:tc>
          <w:tcPr>
            <w:tcW w:w="1704" w:type="pct"/>
            <w:vAlign w:val="center"/>
          </w:tcPr>
          <w:p w:rsidR="00805F4A" w:rsidRPr="006B7D5A" w:rsidRDefault="00FE7775" w:rsidP="00E53537">
            <w:pPr>
              <w:keepNext/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6B7D5A">
              <w:rPr>
                <w:b/>
                <w:sz w:val="20"/>
                <w:lang w:bidi="en-US"/>
              </w:rPr>
              <w:t>КФХ Суворян</w:t>
            </w:r>
          </w:p>
        </w:tc>
        <w:tc>
          <w:tcPr>
            <w:tcW w:w="1018" w:type="pct"/>
            <w:vAlign w:val="center"/>
          </w:tcPr>
          <w:p w:rsidR="00805F4A" w:rsidRPr="006B7D5A" w:rsidRDefault="00D13CF7" w:rsidP="00E53537">
            <w:pPr>
              <w:keepNext/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6B7D5A">
              <w:rPr>
                <w:b/>
                <w:sz w:val="20"/>
                <w:lang w:bidi="en-US"/>
              </w:rPr>
              <w:t>существующий</w:t>
            </w:r>
          </w:p>
        </w:tc>
        <w:tc>
          <w:tcPr>
            <w:tcW w:w="1204" w:type="pct"/>
            <w:vAlign w:val="center"/>
          </w:tcPr>
          <w:p w:rsidR="00805F4A" w:rsidRPr="006B7D5A" w:rsidRDefault="00FE7775" w:rsidP="00E53537">
            <w:pPr>
              <w:keepNext/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6B7D5A">
              <w:rPr>
                <w:b/>
                <w:sz w:val="20"/>
                <w:lang w:bidi="en-US"/>
              </w:rPr>
              <w:t>Погоженский</w:t>
            </w:r>
            <w:r w:rsidR="00D13CF7" w:rsidRPr="006B7D5A">
              <w:rPr>
                <w:b/>
                <w:sz w:val="20"/>
                <w:lang w:bidi="en-US"/>
              </w:rPr>
              <w:t xml:space="preserve"> сельсовет</w:t>
            </w:r>
          </w:p>
        </w:tc>
        <w:tc>
          <w:tcPr>
            <w:tcW w:w="743" w:type="pct"/>
            <w:vAlign w:val="center"/>
          </w:tcPr>
          <w:p w:rsidR="00805F4A" w:rsidRPr="00E93E44" w:rsidRDefault="00E93E44" w:rsidP="00E53537">
            <w:pPr>
              <w:keepNext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  <w:r>
              <w:rPr>
                <w:b/>
                <w:sz w:val="20"/>
                <w:lang w:val="en-US" w:bidi="en-US"/>
              </w:rPr>
              <w:t>-</w:t>
            </w:r>
          </w:p>
        </w:tc>
      </w:tr>
      <w:tr w:rsidR="006B7D5A" w:rsidRPr="00C55BF2" w:rsidTr="00533AAC">
        <w:trPr>
          <w:trHeight w:val="543"/>
        </w:trPr>
        <w:tc>
          <w:tcPr>
            <w:tcW w:w="331" w:type="pct"/>
            <w:vAlign w:val="center"/>
          </w:tcPr>
          <w:p w:rsidR="006B7D5A" w:rsidRPr="006B7D5A" w:rsidRDefault="006B7D5A" w:rsidP="00AB3806">
            <w:pPr>
              <w:keepNext/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>
              <w:rPr>
                <w:b/>
                <w:sz w:val="20"/>
                <w:lang w:bidi="en-US"/>
              </w:rPr>
              <w:t>4</w:t>
            </w:r>
          </w:p>
        </w:tc>
        <w:tc>
          <w:tcPr>
            <w:tcW w:w="1704" w:type="pct"/>
            <w:vAlign w:val="center"/>
          </w:tcPr>
          <w:p w:rsidR="006B7D5A" w:rsidRPr="006B7D5A" w:rsidRDefault="006B7D5A" w:rsidP="00AB3806">
            <w:pPr>
              <w:keepNext/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6B7D5A">
              <w:rPr>
                <w:b/>
                <w:sz w:val="20"/>
                <w:lang w:bidi="en-US"/>
              </w:rPr>
              <w:t>ООО «</w:t>
            </w:r>
            <w:r>
              <w:rPr>
                <w:b/>
                <w:sz w:val="20"/>
                <w:lang w:bidi="en-US"/>
              </w:rPr>
              <w:t>Ливня</w:t>
            </w:r>
            <w:r w:rsidRPr="006B7D5A">
              <w:rPr>
                <w:b/>
                <w:sz w:val="20"/>
                <w:lang w:bidi="en-US"/>
              </w:rPr>
              <w:t>»</w:t>
            </w:r>
          </w:p>
        </w:tc>
        <w:tc>
          <w:tcPr>
            <w:tcW w:w="1018" w:type="pct"/>
            <w:vAlign w:val="center"/>
          </w:tcPr>
          <w:p w:rsidR="006B7D5A" w:rsidRPr="006B7D5A" w:rsidRDefault="006B7D5A" w:rsidP="00AB3806">
            <w:pPr>
              <w:keepNext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  <w:r w:rsidRPr="006B7D5A">
              <w:rPr>
                <w:b/>
                <w:sz w:val="20"/>
                <w:lang w:bidi="en-US"/>
              </w:rPr>
              <w:t>существующий</w:t>
            </w:r>
          </w:p>
        </w:tc>
        <w:tc>
          <w:tcPr>
            <w:tcW w:w="1204" w:type="pct"/>
            <w:vAlign w:val="center"/>
          </w:tcPr>
          <w:p w:rsidR="006B7D5A" w:rsidRPr="006B7D5A" w:rsidRDefault="006B7D5A" w:rsidP="00AB3806">
            <w:pPr>
              <w:keepNext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  <w:r w:rsidRPr="006B7D5A">
              <w:rPr>
                <w:b/>
                <w:sz w:val="20"/>
                <w:lang w:bidi="en-US"/>
              </w:rPr>
              <w:t>Погоженский сельсовет</w:t>
            </w:r>
          </w:p>
        </w:tc>
        <w:tc>
          <w:tcPr>
            <w:tcW w:w="743" w:type="pct"/>
            <w:vAlign w:val="center"/>
          </w:tcPr>
          <w:p w:rsidR="006B7D5A" w:rsidRPr="00E93E44" w:rsidRDefault="00E93E44" w:rsidP="00AB3806">
            <w:pPr>
              <w:keepNext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  <w:r>
              <w:rPr>
                <w:b/>
                <w:sz w:val="20"/>
                <w:lang w:val="en-US" w:bidi="en-US"/>
              </w:rPr>
              <w:t>-</w:t>
            </w:r>
          </w:p>
        </w:tc>
      </w:tr>
      <w:tr w:rsidR="006B7D5A" w:rsidRPr="00C55BF2" w:rsidTr="00533AAC">
        <w:trPr>
          <w:trHeight w:val="543"/>
        </w:trPr>
        <w:tc>
          <w:tcPr>
            <w:tcW w:w="331" w:type="pct"/>
            <w:vAlign w:val="center"/>
          </w:tcPr>
          <w:p w:rsidR="006B7D5A" w:rsidRDefault="006B7D5A" w:rsidP="00E53537">
            <w:pPr>
              <w:keepNext/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>
              <w:rPr>
                <w:b/>
                <w:sz w:val="20"/>
                <w:lang w:bidi="en-US"/>
              </w:rPr>
              <w:t>5</w:t>
            </w:r>
          </w:p>
        </w:tc>
        <w:tc>
          <w:tcPr>
            <w:tcW w:w="1704" w:type="pct"/>
            <w:vAlign w:val="center"/>
          </w:tcPr>
          <w:p w:rsidR="006B7D5A" w:rsidRPr="006B7D5A" w:rsidRDefault="006B7D5A" w:rsidP="00E53537">
            <w:pPr>
              <w:keepNext/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6B7D5A">
              <w:rPr>
                <w:b/>
                <w:sz w:val="20"/>
                <w:lang w:bidi="en-US"/>
              </w:rPr>
              <w:t>КФХ  «Виктория»</w:t>
            </w:r>
          </w:p>
        </w:tc>
        <w:tc>
          <w:tcPr>
            <w:tcW w:w="1018" w:type="pct"/>
            <w:vAlign w:val="center"/>
          </w:tcPr>
          <w:p w:rsidR="006B7D5A" w:rsidRPr="006B7D5A" w:rsidRDefault="006B7D5A" w:rsidP="00AB3806">
            <w:pPr>
              <w:keepNext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  <w:r w:rsidRPr="006B7D5A">
              <w:rPr>
                <w:b/>
                <w:sz w:val="20"/>
                <w:lang w:bidi="en-US"/>
              </w:rPr>
              <w:t>существующий</w:t>
            </w:r>
          </w:p>
        </w:tc>
        <w:tc>
          <w:tcPr>
            <w:tcW w:w="1204" w:type="pct"/>
            <w:vAlign w:val="center"/>
          </w:tcPr>
          <w:p w:rsidR="006B7D5A" w:rsidRPr="006B7D5A" w:rsidRDefault="006B7D5A" w:rsidP="00AB3806">
            <w:pPr>
              <w:keepNext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  <w:r w:rsidRPr="006B7D5A">
              <w:rPr>
                <w:b/>
                <w:sz w:val="20"/>
                <w:lang w:bidi="en-US"/>
              </w:rPr>
              <w:t>Погоженский сельсовет</w:t>
            </w:r>
          </w:p>
        </w:tc>
        <w:tc>
          <w:tcPr>
            <w:tcW w:w="743" w:type="pct"/>
            <w:vAlign w:val="center"/>
          </w:tcPr>
          <w:p w:rsidR="006B7D5A" w:rsidRPr="00E93E44" w:rsidRDefault="00E93E44" w:rsidP="00AB3806">
            <w:pPr>
              <w:keepNext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  <w:r>
              <w:rPr>
                <w:b/>
                <w:sz w:val="20"/>
                <w:lang w:val="en-US" w:bidi="en-US"/>
              </w:rPr>
              <w:t>-</w:t>
            </w:r>
          </w:p>
        </w:tc>
      </w:tr>
    </w:tbl>
    <w:p w:rsidR="00A95F93" w:rsidRDefault="00A95F93" w:rsidP="00A95F93">
      <w:pPr>
        <w:pStyle w:val="11"/>
        <w:widowControl w:val="0"/>
        <w:suppressAutoHyphens/>
        <w:spacing w:after="0" w:line="360" w:lineRule="auto"/>
        <w:ind w:left="851"/>
        <w:jc w:val="both"/>
      </w:pPr>
    </w:p>
    <w:p w:rsidR="00805F4A" w:rsidRDefault="007111F3" w:rsidP="0098268B">
      <w:pPr>
        <w:pStyle w:val="3"/>
        <w:keepNext w:val="0"/>
        <w:keepLines w:val="0"/>
        <w:widowControl w:val="0"/>
        <w:suppressAutoHyphens/>
        <w:spacing w:before="0" w:line="360" w:lineRule="auto"/>
        <w:ind w:left="1077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5" w:name="_Toc268263730"/>
      <w:bookmarkStart w:id="26" w:name="_Toc298142861"/>
      <w:bookmarkStart w:id="27" w:name="_Toc336507779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2.4.2 </w:t>
      </w:r>
      <w:r w:rsidR="00805F4A" w:rsidRPr="00081B67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Жилищное строительство</w:t>
      </w:r>
      <w:bookmarkEnd w:id="25"/>
      <w:bookmarkEnd w:id="26"/>
      <w:bookmarkEnd w:id="27"/>
    </w:p>
    <w:p w:rsidR="00805F4A" w:rsidRDefault="00805F4A" w:rsidP="0098268B">
      <w:pPr>
        <w:widowControl w:val="0"/>
        <w:suppressAutoHyphens/>
        <w:spacing w:after="0"/>
        <w:ind w:firstLine="851"/>
        <w:jc w:val="both"/>
      </w:pPr>
      <w:r w:rsidRPr="001751C1">
        <w:t xml:space="preserve">В рамках </w:t>
      </w:r>
      <w:r>
        <w:t>генерального плана</w:t>
      </w:r>
      <w:r w:rsidRPr="001751C1">
        <w:t xml:space="preserve"> формируются основные напр</w:t>
      </w:r>
      <w:r>
        <w:t>авления жилищного строительства</w:t>
      </w:r>
      <w:r w:rsidRPr="001751C1">
        <w:t xml:space="preserve"> как с позиции выявления территорий </w:t>
      </w:r>
      <w:r>
        <w:t>наиболее благоприятной для жилой застройки</w:t>
      </w:r>
      <w:r w:rsidRPr="001751C1">
        <w:t>, так и с позиции формирования основных качественных и количественных характеристик перспективной жилой застройки.</w:t>
      </w:r>
      <w:r>
        <w:t xml:space="preserve"> Основанием для непосредственного выделения участков индивидуального жилищного строительства должно осуществляться после разработки проекта</w:t>
      </w:r>
      <w:r w:rsidRPr="001751C1">
        <w:t xml:space="preserve"> планировки территории.</w:t>
      </w:r>
    </w:p>
    <w:p w:rsidR="00805F4A" w:rsidRDefault="00805F4A" w:rsidP="0098268B">
      <w:pPr>
        <w:widowControl w:val="0"/>
        <w:suppressAutoHyphens/>
        <w:spacing w:after="0"/>
        <w:ind w:firstLine="851"/>
        <w:jc w:val="both"/>
      </w:pPr>
      <w:r>
        <w:t xml:space="preserve">Для определения проектных предложений был выбран </w:t>
      </w:r>
      <w:r w:rsidRPr="00D13CF7">
        <w:rPr>
          <w:b/>
        </w:rPr>
        <w:t>инновационный</w:t>
      </w:r>
      <w:r>
        <w:t xml:space="preserve"> сценарий развития, по которому планируемая численность населения на первую очередь </w:t>
      </w:r>
      <w:r w:rsidRPr="00D13CF7">
        <w:t xml:space="preserve">строительства </w:t>
      </w:r>
      <w:r w:rsidR="00D13CF7" w:rsidRPr="00D13CF7">
        <w:rPr>
          <w:b/>
        </w:rPr>
        <w:t>(до 202</w:t>
      </w:r>
      <w:r w:rsidR="00D03201">
        <w:rPr>
          <w:b/>
        </w:rPr>
        <w:t>2</w:t>
      </w:r>
      <w:r w:rsidRPr="00D13CF7">
        <w:rPr>
          <w:b/>
        </w:rPr>
        <w:t xml:space="preserve"> года) </w:t>
      </w:r>
      <w:r w:rsidRPr="00D13CF7">
        <w:t xml:space="preserve">составит </w:t>
      </w:r>
      <w:r w:rsidR="001A643A" w:rsidRPr="001A643A">
        <w:rPr>
          <w:b/>
        </w:rPr>
        <w:t>710</w:t>
      </w:r>
      <w:r w:rsidRPr="001A643A">
        <w:rPr>
          <w:b/>
        </w:rPr>
        <w:t xml:space="preserve"> </w:t>
      </w:r>
      <w:r w:rsidRPr="001A643A">
        <w:t xml:space="preserve">человек </w:t>
      </w:r>
      <w:r w:rsidRPr="00D13CF7">
        <w:t>и на расчетный срок</w:t>
      </w:r>
      <w:r w:rsidR="00D03201">
        <w:rPr>
          <w:b/>
        </w:rPr>
        <w:t xml:space="preserve"> (до 2040</w:t>
      </w:r>
      <w:r w:rsidRPr="00D13CF7">
        <w:rPr>
          <w:b/>
        </w:rPr>
        <w:t xml:space="preserve"> года) </w:t>
      </w:r>
      <w:r w:rsidRPr="00D13CF7">
        <w:t xml:space="preserve">– </w:t>
      </w:r>
      <w:r w:rsidR="001A643A">
        <w:rPr>
          <w:b/>
        </w:rPr>
        <w:t>782</w:t>
      </w:r>
      <w:r w:rsidRPr="00D13CF7">
        <w:rPr>
          <w:b/>
        </w:rPr>
        <w:t xml:space="preserve"> </w:t>
      </w:r>
      <w:r w:rsidRPr="001A643A">
        <w:t>человек</w:t>
      </w:r>
      <w:r w:rsidR="001A643A">
        <w:t>а</w:t>
      </w:r>
      <w:r w:rsidRPr="001A643A">
        <w:t>.</w:t>
      </w:r>
    </w:p>
    <w:p w:rsidR="007111F3" w:rsidRDefault="007111F3" w:rsidP="00805F4A">
      <w:pPr>
        <w:widowControl w:val="0"/>
        <w:suppressAutoHyphens/>
        <w:spacing w:after="0" w:line="360" w:lineRule="auto"/>
        <w:ind w:firstLine="851"/>
        <w:jc w:val="both"/>
      </w:pPr>
    </w:p>
    <w:p w:rsidR="00805F4A" w:rsidRPr="005F45B8" w:rsidRDefault="00805F4A" w:rsidP="00966A0C">
      <w:pPr>
        <w:widowControl w:val="0"/>
        <w:suppressAutoHyphens/>
        <w:spacing w:after="0"/>
        <w:ind w:firstLine="851"/>
        <w:jc w:val="center"/>
        <w:rPr>
          <w:b/>
          <w:i/>
          <w:sz w:val="28"/>
          <w:szCs w:val="28"/>
        </w:rPr>
      </w:pPr>
      <w:r w:rsidRPr="005F45B8">
        <w:rPr>
          <w:b/>
          <w:i/>
          <w:sz w:val="28"/>
          <w:szCs w:val="28"/>
        </w:rPr>
        <w:t>Генеральным планом</w:t>
      </w:r>
      <w:r w:rsidR="004A5971" w:rsidRPr="005F45B8">
        <w:rPr>
          <w:b/>
          <w:i/>
          <w:sz w:val="28"/>
          <w:szCs w:val="28"/>
        </w:rPr>
        <w:t xml:space="preserve"> на 1-ю</w:t>
      </w:r>
      <w:r w:rsidRPr="005F45B8">
        <w:rPr>
          <w:b/>
          <w:i/>
          <w:sz w:val="28"/>
          <w:szCs w:val="28"/>
        </w:rPr>
        <w:t xml:space="preserve"> очередь строительства</w:t>
      </w:r>
      <w:r w:rsidR="00F87924" w:rsidRPr="005F45B8">
        <w:rPr>
          <w:b/>
          <w:i/>
          <w:sz w:val="28"/>
          <w:szCs w:val="28"/>
        </w:rPr>
        <w:t xml:space="preserve"> (до 202</w:t>
      </w:r>
      <w:r w:rsidR="00D03201">
        <w:rPr>
          <w:b/>
          <w:i/>
          <w:sz w:val="28"/>
          <w:szCs w:val="28"/>
        </w:rPr>
        <w:t>2</w:t>
      </w:r>
      <w:r w:rsidR="00F87924" w:rsidRPr="005F45B8">
        <w:rPr>
          <w:b/>
          <w:i/>
          <w:sz w:val="28"/>
          <w:szCs w:val="28"/>
        </w:rPr>
        <w:t xml:space="preserve">г.)  </w:t>
      </w:r>
      <w:r w:rsidRPr="005F45B8">
        <w:rPr>
          <w:b/>
          <w:i/>
          <w:sz w:val="28"/>
          <w:szCs w:val="28"/>
        </w:rPr>
        <w:t xml:space="preserve"> предлагается:</w:t>
      </w:r>
    </w:p>
    <w:p w:rsidR="00805F4A" w:rsidRDefault="00805F4A" w:rsidP="003D6726">
      <w:pPr>
        <w:pStyle w:val="11"/>
        <w:widowControl w:val="0"/>
        <w:numPr>
          <w:ilvl w:val="1"/>
          <w:numId w:val="3"/>
        </w:numPr>
        <w:suppressAutoHyphens/>
        <w:spacing w:after="0"/>
        <w:ind w:left="0" w:firstLine="851"/>
        <w:jc w:val="both"/>
      </w:pPr>
      <w:r w:rsidRPr="00BE6270">
        <w:t xml:space="preserve">Подготовка документации по планировке территории, а также документации, необходимой для проведения торгов на право </w:t>
      </w:r>
      <w:r>
        <w:t>приобретения (владения)</w:t>
      </w:r>
      <w:r w:rsidRPr="00BE6270">
        <w:t xml:space="preserve"> земельных участков для комплексного освоения в целях жилищ</w:t>
      </w:r>
      <w:r>
        <w:t xml:space="preserve">ного строительства, в том </w:t>
      </w:r>
      <w:r w:rsidRPr="00321C6B">
        <w:t>числе для организации нового индивидуального жилищного строительства</w:t>
      </w:r>
      <w:r w:rsidR="00775270" w:rsidRPr="00321C6B">
        <w:t xml:space="preserve"> </w:t>
      </w:r>
      <w:r w:rsidR="00775270" w:rsidRPr="00D03201">
        <w:t>на территории</w:t>
      </w:r>
      <w:r w:rsidR="00775270" w:rsidRPr="00D03201">
        <w:rPr>
          <w:color w:val="C00000"/>
        </w:rPr>
        <w:t xml:space="preserve"> </w:t>
      </w:r>
      <w:r w:rsidR="00E91B6D">
        <w:rPr>
          <w:rFonts w:eastAsia="Arial Unicode MS"/>
          <w:b/>
          <w:iCs/>
          <w:spacing w:val="-10"/>
          <w:kern w:val="1"/>
          <w:shd w:val="clear" w:color="auto" w:fill="FFFFFF"/>
        </w:rPr>
        <w:t>Погоженс</w:t>
      </w:r>
      <w:r w:rsidR="00E91B6D" w:rsidRPr="00474128">
        <w:rPr>
          <w:rFonts w:eastAsia="Arial Unicode MS"/>
          <w:b/>
          <w:iCs/>
          <w:spacing w:val="-10"/>
          <w:kern w:val="1"/>
          <w:shd w:val="clear" w:color="auto" w:fill="FFFFFF"/>
        </w:rPr>
        <w:t>ко</w:t>
      </w:r>
      <w:r w:rsidR="00E91B6D">
        <w:rPr>
          <w:rFonts w:eastAsia="Arial Unicode MS"/>
          <w:b/>
          <w:iCs/>
          <w:spacing w:val="-10"/>
          <w:kern w:val="1"/>
          <w:shd w:val="clear" w:color="auto" w:fill="FFFFFF"/>
        </w:rPr>
        <w:t>го</w:t>
      </w:r>
      <w:r w:rsidR="00775270" w:rsidRPr="00D03201">
        <w:rPr>
          <w:b/>
        </w:rPr>
        <w:t xml:space="preserve"> сельсовета</w:t>
      </w:r>
      <w:r w:rsidR="00D03201" w:rsidRPr="005F6C4D">
        <w:t xml:space="preserve"> (</w:t>
      </w:r>
      <w:r w:rsidR="00750E30" w:rsidRPr="005F6C4D">
        <w:rPr>
          <w:b/>
        </w:rPr>
        <w:t>д.Лисий-Колодезь</w:t>
      </w:r>
      <w:r w:rsidR="00D03201" w:rsidRPr="005F6C4D">
        <w:rPr>
          <w:b/>
        </w:rPr>
        <w:t>)</w:t>
      </w:r>
      <w:r w:rsidR="00B8457F" w:rsidRPr="005F6C4D">
        <w:rPr>
          <w:b/>
        </w:rPr>
        <w:t>.</w:t>
      </w:r>
    </w:p>
    <w:p w:rsidR="007012B1" w:rsidRDefault="00805F4A" w:rsidP="003D6726">
      <w:pPr>
        <w:spacing w:after="0"/>
        <w:ind w:firstLine="851"/>
        <w:jc w:val="both"/>
      </w:pPr>
      <w:r>
        <w:t>2.</w:t>
      </w:r>
      <w:r w:rsidR="00BC3E13">
        <w:t xml:space="preserve">      </w:t>
      </w:r>
      <w:r w:rsidRPr="000E0887">
        <w:t>Подготовка документации по планировке территории и иной документации, необходимой для проведения торгов на право заключения договоров о развитии застроенных территорий и включения в федеральные</w:t>
      </w:r>
      <w:r>
        <w:t xml:space="preserve"> и областные</w:t>
      </w:r>
      <w:r w:rsidRPr="000E0887">
        <w:t xml:space="preserve"> целевые программы по</w:t>
      </w:r>
    </w:p>
    <w:p w:rsidR="00805F4A" w:rsidRDefault="00805F4A" w:rsidP="003D6726">
      <w:pPr>
        <w:pStyle w:val="11"/>
        <w:widowControl w:val="0"/>
        <w:suppressAutoHyphens/>
        <w:spacing w:after="0"/>
        <w:ind w:left="0" w:firstLine="851"/>
        <w:jc w:val="both"/>
      </w:pPr>
      <w:r w:rsidRPr="000E0887">
        <w:t>расселению ветхого</w:t>
      </w:r>
      <w:r>
        <w:t xml:space="preserve"> и аварийного жилищного</w:t>
      </w:r>
      <w:r w:rsidRPr="000E0887">
        <w:t xml:space="preserve"> фонда</w:t>
      </w:r>
      <w:r>
        <w:t>.</w:t>
      </w:r>
    </w:p>
    <w:p w:rsidR="00805F4A" w:rsidRDefault="00BC3E13" w:rsidP="003D6726">
      <w:pPr>
        <w:pStyle w:val="11"/>
        <w:widowControl w:val="0"/>
        <w:suppressAutoHyphens/>
        <w:spacing w:after="0"/>
        <w:ind w:left="0" w:firstLine="851"/>
        <w:jc w:val="both"/>
      </w:pPr>
      <w:r>
        <w:t>3</w:t>
      </w:r>
      <w:r w:rsidRPr="00BB24D3">
        <w:t xml:space="preserve">.      </w:t>
      </w:r>
      <w:r w:rsidR="00805F4A" w:rsidRPr="00BB24D3">
        <w:t>Создание условий для достижения обеспеченности жителей</w:t>
      </w:r>
      <w:r w:rsidR="00805F4A" w:rsidRPr="00BB24D3">
        <w:rPr>
          <w:b/>
        </w:rPr>
        <w:t xml:space="preserve"> </w:t>
      </w:r>
      <w:r w:rsidR="00445068" w:rsidRPr="00BB24D3">
        <w:rPr>
          <w:b/>
        </w:rPr>
        <w:t>Погоженс</w:t>
      </w:r>
      <w:r w:rsidR="00805F4A" w:rsidRPr="00BB24D3">
        <w:rPr>
          <w:b/>
        </w:rPr>
        <w:t>кого сельсовета</w:t>
      </w:r>
      <w:r w:rsidR="00805F4A" w:rsidRPr="00BB24D3">
        <w:t xml:space="preserve"> жилищным фондом к </w:t>
      </w:r>
      <w:r w:rsidR="00805F4A" w:rsidRPr="00BB24D3">
        <w:rPr>
          <w:b/>
        </w:rPr>
        <w:t>20</w:t>
      </w:r>
      <w:r w:rsidR="00BF6892" w:rsidRPr="00BB24D3">
        <w:rPr>
          <w:b/>
        </w:rPr>
        <w:t>2</w:t>
      </w:r>
      <w:r w:rsidR="00E54F3D" w:rsidRPr="00BB24D3">
        <w:rPr>
          <w:b/>
        </w:rPr>
        <w:t>2</w:t>
      </w:r>
      <w:r w:rsidR="00805F4A" w:rsidRPr="00BB24D3">
        <w:t xml:space="preserve"> году в размере </w:t>
      </w:r>
      <w:r w:rsidR="00805F4A" w:rsidRPr="00BB24D3">
        <w:rPr>
          <w:b/>
        </w:rPr>
        <w:t>не менее 32 м</w:t>
      </w:r>
      <w:r w:rsidR="00805F4A" w:rsidRPr="00BB24D3">
        <w:rPr>
          <w:b/>
          <w:vertAlign w:val="superscript"/>
        </w:rPr>
        <w:t>2</w:t>
      </w:r>
      <w:r w:rsidR="00805F4A" w:rsidRPr="00BB24D3">
        <w:t xml:space="preserve"> общей площади на человека.</w:t>
      </w:r>
      <w:r w:rsidR="00533AAC" w:rsidRPr="00BB24D3">
        <w:t xml:space="preserve"> В настоящее время обеспеченность на одного жителя составляет </w:t>
      </w:r>
      <w:r w:rsidR="00556BC8" w:rsidRPr="005F6C4D">
        <w:rPr>
          <w:b/>
        </w:rPr>
        <w:t>39</w:t>
      </w:r>
      <w:r w:rsidR="00533AAC" w:rsidRPr="005F6C4D">
        <w:rPr>
          <w:b/>
        </w:rPr>
        <w:t xml:space="preserve"> м2</w:t>
      </w:r>
      <w:r w:rsidR="009324E7" w:rsidRPr="00BB24D3">
        <w:t xml:space="preserve"> общей площади</w:t>
      </w:r>
      <w:r w:rsidR="00533AAC" w:rsidRPr="00BB24D3">
        <w:t xml:space="preserve"> на человека.</w:t>
      </w:r>
      <w:r w:rsidR="00765E3B" w:rsidRPr="00765E3B">
        <w:t xml:space="preserve"> </w:t>
      </w:r>
    </w:p>
    <w:p w:rsidR="00BC3E13" w:rsidRDefault="00BC3E13" w:rsidP="00BC3E13">
      <w:pPr>
        <w:pStyle w:val="11"/>
        <w:widowControl w:val="0"/>
        <w:suppressAutoHyphens/>
        <w:spacing w:after="0" w:line="360" w:lineRule="auto"/>
        <w:ind w:left="851"/>
        <w:jc w:val="both"/>
      </w:pPr>
    </w:p>
    <w:p w:rsidR="00805F4A" w:rsidRPr="005F45B8" w:rsidRDefault="00805F4A" w:rsidP="00805F4A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i/>
          <w:sz w:val="28"/>
          <w:szCs w:val="28"/>
        </w:rPr>
      </w:pPr>
      <w:r w:rsidRPr="005F45B8">
        <w:rPr>
          <w:b/>
          <w:i/>
          <w:sz w:val="28"/>
          <w:szCs w:val="28"/>
        </w:rPr>
        <w:lastRenderedPageBreak/>
        <w:t xml:space="preserve">Генеральным планом на расчетный срок </w:t>
      </w:r>
      <w:r w:rsidR="00E54F3D">
        <w:rPr>
          <w:b/>
          <w:i/>
          <w:sz w:val="28"/>
          <w:szCs w:val="28"/>
        </w:rPr>
        <w:t>(до 2040</w:t>
      </w:r>
      <w:r w:rsidR="00F87924" w:rsidRPr="005F45B8">
        <w:rPr>
          <w:b/>
          <w:i/>
          <w:sz w:val="28"/>
          <w:szCs w:val="28"/>
        </w:rPr>
        <w:t xml:space="preserve">г.) </w:t>
      </w:r>
      <w:r w:rsidRPr="005F45B8">
        <w:rPr>
          <w:b/>
          <w:i/>
          <w:sz w:val="28"/>
          <w:szCs w:val="28"/>
        </w:rPr>
        <w:t>предлагается:</w:t>
      </w:r>
    </w:p>
    <w:p w:rsidR="00805F4A" w:rsidRDefault="00805F4A" w:rsidP="003D6726">
      <w:pPr>
        <w:pStyle w:val="11"/>
        <w:widowControl w:val="0"/>
        <w:numPr>
          <w:ilvl w:val="1"/>
          <w:numId w:val="10"/>
        </w:numPr>
        <w:suppressAutoHyphens/>
        <w:spacing w:after="0"/>
        <w:ind w:left="0" w:firstLine="851"/>
        <w:jc w:val="both"/>
      </w:pPr>
      <w:r w:rsidRPr="00452372">
        <w:t>Подготовка</w:t>
      </w:r>
      <w:r w:rsidR="00B94B25" w:rsidRPr="00B94B25">
        <w:t xml:space="preserve"> </w:t>
      </w:r>
      <w:r w:rsidR="00B94B25" w:rsidRPr="00BE6270">
        <w:t xml:space="preserve">документации по планировке территории, а также документации, необходимой для проведения торгов на право </w:t>
      </w:r>
      <w:r w:rsidR="00B94B25">
        <w:t>приобретения (владения)</w:t>
      </w:r>
      <w:r w:rsidR="00B94B25" w:rsidRPr="00BE6270">
        <w:t xml:space="preserve"> земельных участков для комплексного освоения в целях жилищ</w:t>
      </w:r>
      <w:r w:rsidR="00B94B25">
        <w:t xml:space="preserve">ного строительства, в том числе </w:t>
      </w:r>
      <w:r w:rsidR="00B94B25" w:rsidRPr="00A95F93">
        <w:t>для организации нового индивидуального жилищного строительства</w:t>
      </w:r>
      <w:r w:rsidR="00B94B25">
        <w:t xml:space="preserve"> </w:t>
      </w:r>
      <w:r w:rsidR="00B94B25" w:rsidRPr="00E54F3D">
        <w:t>на территории Пушкарского сельсовета</w:t>
      </w:r>
      <w:r w:rsidR="00E54F3D">
        <w:t>.</w:t>
      </w:r>
    </w:p>
    <w:p w:rsidR="00805F4A" w:rsidRDefault="00805F4A" w:rsidP="003D6726">
      <w:pPr>
        <w:pStyle w:val="11"/>
        <w:widowControl w:val="0"/>
        <w:numPr>
          <w:ilvl w:val="1"/>
          <w:numId w:val="10"/>
        </w:numPr>
        <w:suppressAutoHyphens/>
        <w:spacing w:after="0"/>
        <w:ind w:left="0" w:firstLine="851"/>
        <w:jc w:val="both"/>
      </w:pPr>
      <w:r w:rsidRPr="00997F10">
        <w:t xml:space="preserve">Создание условий для достижения обеспеченности жителей </w:t>
      </w:r>
      <w:r w:rsidR="00445068">
        <w:rPr>
          <w:b/>
        </w:rPr>
        <w:t>Погоженс</w:t>
      </w:r>
      <w:r w:rsidR="00BF6892" w:rsidRPr="00BF6892">
        <w:rPr>
          <w:b/>
        </w:rPr>
        <w:t xml:space="preserve">кого </w:t>
      </w:r>
      <w:r>
        <w:t xml:space="preserve"> </w:t>
      </w:r>
      <w:r w:rsidRPr="00BF6892">
        <w:rPr>
          <w:b/>
        </w:rPr>
        <w:t>сельсовета</w:t>
      </w:r>
      <w:r w:rsidRPr="00997F10">
        <w:t xml:space="preserve"> жилищным фондом к </w:t>
      </w:r>
      <w:r w:rsidR="00BF6892" w:rsidRPr="00BF6892">
        <w:rPr>
          <w:b/>
        </w:rPr>
        <w:t>20</w:t>
      </w:r>
      <w:r w:rsidR="00E54F3D">
        <w:rPr>
          <w:b/>
        </w:rPr>
        <w:t>40</w:t>
      </w:r>
      <w:r>
        <w:t xml:space="preserve"> году в размере </w:t>
      </w:r>
      <w:r w:rsidR="00353987">
        <w:rPr>
          <w:b/>
        </w:rPr>
        <w:t>не менее 40</w:t>
      </w:r>
      <w:r w:rsidRPr="00BF6892">
        <w:rPr>
          <w:b/>
        </w:rPr>
        <w:t xml:space="preserve"> м</w:t>
      </w:r>
      <w:r w:rsidRPr="00BF6892">
        <w:rPr>
          <w:b/>
          <w:vertAlign w:val="superscript"/>
        </w:rPr>
        <w:t>2</w:t>
      </w:r>
      <w:r w:rsidRPr="00997F10">
        <w:t xml:space="preserve"> общей площади на человека</w:t>
      </w:r>
      <w:r>
        <w:t>.</w:t>
      </w:r>
    </w:p>
    <w:p w:rsidR="00E32E3F" w:rsidRDefault="00E32E3F" w:rsidP="007111F3">
      <w:pPr>
        <w:pStyle w:val="3"/>
        <w:keepNext w:val="0"/>
        <w:keepLines w:val="0"/>
        <w:widowControl w:val="0"/>
        <w:suppressAutoHyphens/>
        <w:spacing w:before="0" w:line="360" w:lineRule="auto"/>
        <w:ind w:left="1077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8" w:name="_Toc268263731"/>
      <w:bookmarkStart w:id="29" w:name="_Toc298142862"/>
      <w:bookmarkStart w:id="30" w:name="_Toc336507780"/>
    </w:p>
    <w:p w:rsidR="00805F4A" w:rsidRDefault="007111F3" w:rsidP="007111F3">
      <w:pPr>
        <w:pStyle w:val="3"/>
        <w:keepNext w:val="0"/>
        <w:keepLines w:val="0"/>
        <w:widowControl w:val="0"/>
        <w:suppressAutoHyphens/>
        <w:spacing w:before="0" w:line="360" w:lineRule="auto"/>
        <w:ind w:left="1077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2.4.3 </w:t>
      </w:r>
      <w:r w:rsidR="00805F4A" w:rsidRPr="00081B67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Система культурно-бытового</w:t>
      </w:r>
      <w:r w:rsidR="00805F4A" w:rsidRPr="00BB6CDF">
        <w:rPr>
          <w:rFonts w:ascii="Times New Roman" w:hAnsi="Times New Roman"/>
          <w:i/>
        </w:rPr>
        <w:t xml:space="preserve"> </w:t>
      </w:r>
      <w:r w:rsidR="00805F4A" w:rsidRPr="00BB6CDF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 социального</w:t>
      </w:r>
      <w:r w:rsidR="00805F4A" w:rsidRPr="00081B67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обслуживания</w:t>
      </w:r>
      <w:bookmarkEnd w:id="28"/>
      <w:bookmarkEnd w:id="29"/>
      <w:bookmarkEnd w:id="30"/>
    </w:p>
    <w:p w:rsidR="00805F4A" w:rsidRDefault="00805F4A" w:rsidP="00966A0C">
      <w:pPr>
        <w:widowControl w:val="0"/>
        <w:suppressAutoHyphens/>
        <w:spacing w:after="0" w:line="240" w:lineRule="auto"/>
        <w:ind w:firstLine="851"/>
        <w:jc w:val="center"/>
        <w:rPr>
          <w:b/>
          <w:i/>
          <w:sz w:val="28"/>
          <w:szCs w:val="28"/>
        </w:rPr>
      </w:pPr>
      <w:r w:rsidRPr="005F45B8">
        <w:rPr>
          <w:b/>
          <w:i/>
          <w:sz w:val="28"/>
          <w:szCs w:val="28"/>
        </w:rPr>
        <w:t>Генеральным планом на 1</w:t>
      </w:r>
      <w:r w:rsidR="004A5971" w:rsidRPr="005F45B8">
        <w:rPr>
          <w:b/>
          <w:i/>
          <w:sz w:val="28"/>
          <w:szCs w:val="28"/>
        </w:rPr>
        <w:t>-ю</w:t>
      </w:r>
      <w:r w:rsidRPr="005F45B8">
        <w:rPr>
          <w:b/>
          <w:i/>
          <w:sz w:val="28"/>
          <w:szCs w:val="28"/>
        </w:rPr>
        <w:t xml:space="preserve"> очередь</w:t>
      </w:r>
      <w:r w:rsidR="00547B5A" w:rsidRPr="005F45B8">
        <w:rPr>
          <w:b/>
          <w:i/>
          <w:sz w:val="28"/>
          <w:szCs w:val="28"/>
        </w:rPr>
        <w:t xml:space="preserve"> </w:t>
      </w:r>
      <w:r w:rsidRPr="005F45B8">
        <w:rPr>
          <w:b/>
          <w:i/>
          <w:sz w:val="28"/>
          <w:szCs w:val="28"/>
        </w:rPr>
        <w:t>строительства</w:t>
      </w:r>
      <w:r w:rsidR="00547B5A" w:rsidRPr="005F45B8">
        <w:rPr>
          <w:b/>
          <w:i/>
          <w:sz w:val="28"/>
          <w:szCs w:val="28"/>
        </w:rPr>
        <w:t xml:space="preserve"> (до 202</w:t>
      </w:r>
      <w:r w:rsidR="00E54F3D">
        <w:rPr>
          <w:b/>
          <w:i/>
          <w:sz w:val="28"/>
          <w:szCs w:val="28"/>
        </w:rPr>
        <w:t>2</w:t>
      </w:r>
      <w:r w:rsidR="00547B5A" w:rsidRPr="005F45B8">
        <w:rPr>
          <w:b/>
          <w:i/>
          <w:sz w:val="28"/>
          <w:szCs w:val="28"/>
        </w:rPr>
        <w:t xml:space="preserve">г.) </w:t>
      </w:r>
      <w:r w:rsidRPr="005F45B8">
        <w:rPr>
          <w:b/>
          <w:i/>
          <w:sz w:val="28"/>
          <w:szCs w:val="28"/>
        </w:rPr>
        <w:t xml:space="preserve"> предусматривается:</w:t>
      </w:r>
    </w:p>
    <w:p w:rsidR="00F10A9E" w:rsidRPr="005F45B8" w:rsidRDefault="00F10A9E" w:rsidP="00966A0C">
      <w:pPr>
        <w:widowControl w:val="0"/>
        <w:suppressAutoHyphens/>
        <w:spacing w:after="0" w:line="240" w:lineRule="auto"/>
        <w:ind w:firstLine="851"/>
        <w:jc w:val="center"/>
        <w:rPr>
          <w:b/>
          <w:i/>
          <w:sz w:val="28"/>
          <w:szCs w:val="28"/>
        </w:rPr>
      </w:pPr>
    </w:p>
    <w:p w:rsidR="00805F4A" w:rsidRDefault="00805F4A" w:rsidP="00805F4A">
      <w:pPr>
        <w:pStyle w:val="11"/>
        <w:widowControl w:val="0"/>
        <w:numPr>
          <w:ilvl w:val="0"/>
          <w:numId w:val="11"/>
        </w:numPr>
        <w:suppressAutoHyphens/>
        <w:spacing w:after="0" w:line="360" w:lineRule="auto"/>
        <w:ind w:left="0" w:firstLine="851"/>
        <w:jc w:val="both"/>
      </w:pPr>
      <w:r w:rsidRPr="002E561C">
        <w:t>создание на базе школ детсадовских групп по системе «начальная школа – детский сад».</w:t>
      </w:r>
    </w:p>
    <w:p w:rsidR="007A7E70" w:rsidRDefault="007A7E70" w:rsidP="007A7E70">
      <w:pPr>
        <w:pStyle w:val="11"/>
        <w:widowControl w:val="0"/>
        <w:numPr>
          <w:ilvl w:val="0"/>
          <w:numId w:val="11"/>
        </w:numPr>
        <w:suppressAutoHyphens/>
        <w:spacing w:after="0" w:line="360" w:lineRule="auto"/>
        <w:ind w:left="0" w:firstLine="851"/>
        <w:jc w:val="both"/>
      </w:pPr>
      <w:r w:rsidRPr="008101CA">
        <w:t>организация кружков и секций в здании общеобразовательной школы</w:t>
      </w:r>
      <w:r>
        <w:t>;</w:t>
      </w:r>
    </w:p>
    <w:p w:rsidR="007A7E70" w:rsidRDefault="007A7E70" w:rsidP="007A7E70">
      <w:pPr>
        <w:pStyle w:val="11"/>
        <w:widowControl w:val="0"/>
        <w:numPr>
          <w:ilvl w:val="0"/>
          <w:numId w:val="11"/>
        </w:numPr>
        <w:suppressAutoHyphens/>
        <w:spacing w:after="0" w:line="360" w:lineRule="auto"/>
        <w:ind w:left="0" w:firstLine="851"/>
        <w:jc w:val="both"/>
      </w:pPr>
      <w:r>
        <w:t>о</w:t>
      </w:r>
      <w:r w:rsidRPr="00582A43">
        <w:t>рганизация отделения социально-медицинского обслуживания на дому для граждан пенсионного возраста и инвалидов</w:t>
      </w:r>
      <w:r>
        <w:t>;</w:t>
      </w:r>
    </w:p>
    <w:p w:rsidR="00805F4A" w:rsidRDefault="00805F4A" w:rsidP="00805F4A">
      <w:pPr>
        <w:pStyle w:val="11"/>
        <w:widowControl w:val="0"/>
        <w:numPr>
          <w:ilvl w:val="0"/>
          <w:numId w:val="11"/>
        </w:numPr>
        <w:suppressAutoHyphens/>
        <w:spacing w:after="0" w:line="360" w:lineRule="auto"/>
        <w:ind w:left="0" w:firstLine="851"/>
        <w:jc w:val="both"/>
      </w:pPr>
      <w:r w:rsidRPr="008101CA">
        <w:t>предусматривается капитальный ремонт зданий всех действующих образовател</w:t>
      </w:r>
      <w:r w:rsidRPr="00FE3636">
        <w:t>ьных школ</w:t>
      </w:r>
      <w:r>
        <w:t>,</w:t>
      </w:r>
      <w:r w:rsidRPr="00FE3636">
        <w:t xml:space="preserve"> </w:t>
      </w:r>
      <w:r w:rsidRPr="00302E76">
        <w:t>находя</w:t>
      </w:r>
      <w:r>
        <w:t>щихся</w:t>
      </w:r>
      <w:r w:rsidRPr="00302E76">
        <w:t xml:space="preserve"> в неудовлетворительном состоянии</w:t>
      </w:r>
      <w:r>
        <w:t>;</w:t>
      </w:r>
    </w:p>
    <w:p w:rsidR="00805F4A" w:rsidRPr="008F3979" w:rsidRDefault="00805F4A" w:rsidP="00805F4A">
      <w:pPr>
        <w:pStyle w:val="11"/>
        <w:widowControl w:val="0"/>
        <w:numPr>
          <w:ilvl w:val="0"/>
          <w:numId w:val="11"/>
        </w:numPr>
        <w:suppressAutoHyphens/>
        <w:spacing w:after="0" w:line="360" w:lineRule="auto"/>
        <w:ind w:left="0" w:firstLine="851"/>
        <w:jc w:val="both"/>
      </w:pPr>
      <w:r>
        <w:t>п</w:t>
      </w:r>
      <w:r w:rsidRPr="00AE1DD9">
        <w:t>роведение текущих ремонтов зданий ФАП</w:t>
      </w:r>
      <w:r w:rsidR="00E853DC">
        <w:t xml:space="preserve"> </w:t>
      </w:r>
      <w:r w:rsidR="00E853DC" w:rsidRPr="00B124C0">
        <w:t xml:space="preserve">в </w:t>
      </w:r>
      <w:r w:rsidR="006B7D5A" w:rsidRPr="00E54F3D">
        <w:rPr>
          <w:b/>
        </w:rPr>
        <w:t>с.</w:t>
      </w:r>
      <w:r w:rsidR="006B7D5A" w:rsidRPr="006B7D5A">
        <w:rPr>
          <w:b/>
        </w:rPr>
        <w:t xml:space="preserve"> Погожее;</w:t>
      </w:r>
    </w:p>
    <w:p w:rsidR="00805F4A" w:rsidRDefault="00805F4A" w:rsidP="00805F4A">
      <w:pPr>
        <w:pStyle w:val="11"/>
        <w:widowControl w:val="0"/>
        <w:numPr>
          <w:ilvl w:val="0"/>
          <w:numId w:val="11"/>
        </w:numPr>
        <w:suppressAutoHyphens/>
        <w:spacing w:after="0" w:line="360" w:lineRule="auto"/>
        <w:ind w:left="0" w:firstLine="851"/>
        <w:jc w:val="both"/>
      </w:pPr>
      <w:r>
        <w:t>п</w:t>
      </w:r>
      <w:r w:rsidR="00533AAC">
        <w:t>роведение ремонта здания</w:t>
      </w:r>
      <w:r w:rsidR="002D6504">
        <w:t xml:space="preserve"> </w:t>
      </w:r>
      <w:r w:rsidR="00321C6B" w:rsidRPr="00E54F3D">
        <w:t>СДК</w:t>
      </w:r>
      <w:r w:rsidR="001A643A" w:rsidRPr="001A643A">
        <w:t xml:space="preserve"> </w:t>
      </w:r>
      <w:r w:rsidR="001A643A" w:rsidRPr="00E54F3D">
        <w:t xml:space="preserve">в </w:t>
      </w:r>
      <w:r w:rsidR="001A643A" w:rsidRPr="001A643A">
        <w:rPr>
          <w:b/>
        </w:rPr>
        <w:t>с. Погожее;</w:t>
      </w:r>
    </w:p>
    <w:p w:rsidR="00805F4A" w:rsidRDefault="00805F4A" w:rsidP="00805F4A">
      <w:pPr>
        <w:pStyle w:val="11"/>
        <w:widowControl w:val="0"/>
        <w:numPr>
          <w:ilvl w:val="0"/>
          <w:numId w:val="11"/>
        </w:numPr>
        <w:suppressAutoHyphens/>
        <w:spacing w:after="0" w:line="360" w:lineRule="auto"/>
        <w:ind w:left="0" w:firstLine="851"/>
        <w:jc w:val="both"/>
      </w:pPr>
      <w:r>
        <w:t>п</w:t>
      </w:r>
      <w:r w:rsidRPr="001356FD">
        <w:t xml:space="preserve">роведение ремонта зданий библиотек </w:t>
      </w:r>
      <w:r w:rsidR="002D6504">
        <w:t>с</w:t>
      </w:r>
      <w:r w:rsidRPr="001356FD">
        <w:t xml:space="preserve"> последующем обновлением и расширением книжного фонда</w:t>
      </w:r>
      <w:r w:rsidR="001A643A">
        <w:t xml:space="preserve"> </w:t>
      </w:r>
      <w:r w:rsidR="001A643A" w:rsidRPr="00E54F3D">
        <w:t xml:space="preserve">в </w:t>
      </w:r>
      <w:r w:rsidR="001A643A" w:rsidRPr="001A643A">
        <w:rPr>
          <w:b/>
        </w:rPr>
        <w:t>с. Погожее;</w:t>
      </w:r>
    </w:p>
    <w:p w:rsidR="001A643A" w:rsidRDefault="001A643A" w:rsidP="00805F4A">
      <w:pPr>
        <w:pStyle w:val="11"/>
        <w:widowControl w:val="0"/>
        <w:numPr>
          <w:ilvl w:val="0"/>
          <w:numId w:val="11"/>
        </w:numPr>
        <w:suppressAutoHyphens/>
        <w:spacing w:after="0" w:line="360" w:lineRule="auto"/>
        <w:ind w:left="0" w:firstLine="851"/>
        <w:jc w:val="both"/>
      </w:pPr>
      <w:r>
        <w:t>проведение текущего ремонта здания</w:t>
      </w:r>
      <w:r w:rsidRPr="00AE1DD9">
        <w:t xml:space="preserve"> </w:t>
      </w:r>
      <w:r w:rsidRPr="001A643A">
        <w:rPr>
          <w:b/>
        </w:rPr>
        <w:t>Погоженского</w:t>
      </w:r>
      <w:r>
        <w:t xml:space="preserve">  почтового  отделения</w:t>
      </w:r>
      <w:r w:rsidRPr="001A643A">
        <w:t xml:space="preserve"> связи</w:t>
      </w:r>
      <w:r>
        <w:t>;</w:t>
      </w:r>
    </w:p>
    <w:p w:rsidR="00805F4A" w:rsidRDefault="00805F4A" w:rsidP="00805F4A">
      <w:pPr>
        <w:pStyle w:val="11"/>
        <w:widowControl w:val="0"/>
        <w:numPr>
          <w:ilvl w:val="0"/>
          <w:numId w:val="11"/>
        </w:numPr>
        <w:suppressAutoHyphens/>
        <w:spacing w:after="0" w:line="360" w:lineRule="auto"/>
        <w:ind w:left="0" w:firstLine="851"/>
        <w:jc w:val="both"/>
      </w:pPr>
      <w:r>
        <w:t>проведение текущих ремонтов всех спортивных объектов муниципального образования, как плоскостных так и спортивных залов;</w:t>
      </w:r>
    </w:p>
    <w:p w:rsidR="0085778F" w:rsidRDefault="0085778F" w:rsidP="00805F4A">
      <w:pPr>
        <w:pStyle w:val="11"/>
        <w:widowControl w:val="0"/>
        <w:numPr>
          <w:ilvl w:val="0"/>
          <w:numId w:val="11"/>
        </w:numPr>
        <w:suppressAutoHyphens/>
        <w:spacing w:after="0" w:line="360" w:lineRule="auto"/>
        <w:ind w:left="0" w:firstLine="851"/>
        <w:jc w:val="both"/>
      </w:pPr>
      <w:r w:rsidRPr="00916B34">
        <w:t>строительство</w:t>
      </w:r>
      <w:r>
        <w:t xml:space="preserve"> </w:t>
      </w:r>
      <w:r w:rsidR="00B94B25" w:rsidRPr="00E54F3D">
        <w:t>в</w:t>
      </w:r>
      <w:r w:rsidR="00B94B25">
        <w:t xml:space="preserve"> </w:t>
      </w:r>
      <w:r>
        <w:t>населённых пунктах детских игровых площадок;</w:t>
      </w:r>
    </w:p>
    <w:p w:rsidR="00BC3E13" w:rsidRDefault="002D6504" w:rsidP="00805F4A">
      <w:pPr>
        <w:pStyle w:val="11"/>
        <w:widowControl w:val="0"/>
        <w:numPr>
          <w:ilvl w:val="0"/>
          <w:numId w:val="11"/>
        </w:numPr>
        <w:suppressAutoHyphens/>
        <w:spacing w:after="0" w:line="360" w:lineRule="auto"/>
        <w:ind w:left="0" w:firstLine="851"/>
        <w:jc w:val="both"/>
      </w:pPr>
      <w:r>
        <w:t xml:space="preserve">строительство </w:t>
      </w:r>
      <w:r w:rsidR="00E85D62">
        <w:t xml:space="preserve">стационарных </w:t>
      </w:r>
      <w:r w:rsidR="00B124C0">
        <w:t>и нестационарных торговых точек;</w:t>
      </w:r>
      <w:r w:rsidR="00805F4A" w:rsidRPr="00A44FD7">
        <w:t xml:space="preserve"> </w:t>
      </w:r>
    </w:p>
    <w:p w:rsidR="00BC3E13" w:rsidRDefault="00547B5A" w:rsidP="00BC3E13">
      <w:pPr>
        <w:pStyle w:val="11"/>
        <w:widowControl w:val="0"/>
        <w:numPr>
          <w:ilvl w:val="0"/>
          <w:numId w:val="12"/>
        </w:numPr>
        <w:suppressAutoHyphens/>
        <w:spacing w:after="0" w:line="360" w:lineRule="auto"/>
        <w:ind w:left="0" w:firstLine="851"/>
        <w:jc w:val="both"/>
      </w:pPr>
      <w:r>
        <w:t>разработка</w:t>
      </w:r>
      <w:r w:rsidRPr="00A9476E">
        <w:t xml:space="preserve"> мероприятий по приведению в соответствие с действующими нормами по обеспечению беспрепятственного доступа маломобильных групп населения к</w:t>
      </w:r>
      <w:r w:rsidRPr="00BC3E13">
        <w:t xml:space="preserve"> </w:t>
      </w:r>
      <w:r w:rsidR="004B26C4" w:rsidRPr="00A9476E">
        <w:t>объектам</w:t>
      </w:r>
      <w:r w:rsidRPr="00A9476E">
        <w:t xml:space="preserve"> социально-культурного и иного назначения к существующим</w:t>
      </w:r>
      <w:r>
        <w:t>, проектируемым и реконструируемым</w:t>
      </w:r>
      <w:r w:rsidRPr="00A9476E">
        <w:t xml:space="preserve"> общественным объекта</w:t>
      </w:r>
      <w:r>
        <w:t>м и территориям жилой застройки;</w:t>
      </w:r>
    </w:p>
    <w:p w:rsidR="00BC3E13" w:rsidRDefault="00BC3E13" w:rsidP="007111F3">
      <w:pPr>
        <w:pStyle w:val="11"/>
        <w:widowControl w:val="0"/>
        <w:suppressAutoHyphens/>
        <w:spacing w:after="0" w:line="360" w:lineRule="auto"/>
        <w:ind w:left="851"/>
        <w:jc w:val="both"/>
      </w:pPr>
    </w:p>
    <w:p w:rsidR="00BC3E13" w:rsidRPr="007111F3" w:rsidRDefault="00BC3E13" w:rsidP="00BC3E13">
      <w:pPr>
        <w:keepNext/>
        <w:keepLines/>
        <w:spacing w:after="0" w:line="240" w:lineRule="auto"/>
        <w:rPr>
          <w:b/>
          <w:lang w:bidi="en-US"/>
        </w:rPr>
      </w:pPr>
      <w:bookmarkStart w:id="31" w:name="_Toc268263732"/>
      <w:bookmarkStart w:id="32" w:name="_Toc298142863"/>
      <w:r w:rsidRPr="007111F3">
        <w:rPr>
          <w:b/>
          <w:lang w:bidi="en-US"/>
        </w:rPr>
        <w:lastRenderedPageBreak/>
        <w:t xml:space="preserve">Таблица </w:t>
      </w:r>
      <w:r w:rsidR="00145760" w:rsidRPr="007111F3">
        <w:rPr>
          <w:b/>
          <w:lang w:val="en-US" w:bidi="en-US"/>
        </w:rPr>
        <w:fldChar w:fldCharType="begin"/>
      </w:r>
      <w:r w:rsidRPr="007111F3">
        <w:rPr>
          <w:b/>
          <w:lang w:bidi="en-US"/>
        </w:rPr>
        <w:instrText xml:space="preserve"> </w:instrText>
      </w:r>
      <w:r w:rsidRPr="007111F3">
        <w:rPr>
          <w:b/>
          <w:lang w:val="en-US" w:bidi="en-US"/>
        </w:rPr>
        <w:instrText>SEQ</w:instrText>
      </w:r>
      <w:r w:rsidRPr="007111F3">
        <w:rPr>
          <w:b/>
          <w:lang w:bidi="en-US"/>
        </w:rPr>
        <w:instrText xml:space="preserve"> Таблица \* </w:instrText>
      </w:r>
      <w:r w:rsidRPr="007111F3">
        <w:rPr>
          <w:b/>
          <w:lang w:val="en-US" w:bidi="en-US"/>
        </w:rPr>
        <w:instrText>ARABIC</w:instrText>
      </w:r>
      <w:r w:rsidRPr="007111F3">
        <w:rPr>
          <w:b/>
          <w:lang w:bidi="en-US"/>
        </w:rPr>
        <w:instrText xml:space="preserve"> </w:instrText>
      </w:r>
      <w:r w:rsidR="00145760" w:rsidRPr="007111F3">
        <w:rPr>
          <w:b/>
          <w:lang w:val="en-US" w:bidi="en-US"/>
        </w:rPr>
        <w:fldChar w:fldCharType="separate"/>
      </w:r>
      <w:r w:rsidR="005E6570" w:rsidRPr="005E6570">
        <w:rPr>
          <w:b/>
          <w:noProof/>
          <w:lang w:bidi="en-US"/>
        </w:rPr>
        <w:t>4</w:t>
      </w:r>
      <w:r w:rsidR="00145760" w:rsidRPr="007111F3">
        <w:rPr>
          <w:b/>
          <w:lang w:val="en-US" w:bidi="en-US"/>
        </w:rPr>
        <w:fldChar w:fldCharType="end"/>
      </w:r>
      <w:r w:rsidRPr="007111F3">
        <w:rPr>
          <w:b/>
          <w:lang w:bidi="en-US"/>
        </w:rPr>
        <w:t xml:space="preserve"> - Пространственная организация школьного образования</w:t>
      </w:r>
    </w:p>
    <w:p w:rsidR="007111F3" w:rsidRPr="00546161" w:rsidRDefault="007111F3" w:rsidP="00BC3E13">
      <w:pPr>
        <w:keepNext/>
        <w:keepLines/>
        <w:spacing w:after="0" w:line="240" w:lineRule="auto"/>
        <w:rPr>
          <w:b/>
          <w:sz w:val="20"/>
          <w:lang w:bidi="en-US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1556"/>
        <w:gridCol w:w="1559"/>
        <w:gridCol w:w="1428"/>
        <w:gridCol w:w="1235"/>
        <w:gridCol w:w="1135"/>
        <w:gridCol w:w="1304"/>
      </w:tblGrid>
      <w:tr w:rsidR="003266A9" w:rsidRPr="008B7F11" w:rsidTr="00335487">
        <w:trPr>
          <w:trHeight w:val="77"/>
        </w:trPr>
        <w:tc>
          <w:tcPr>
            <w:tcW w:w="230" w:type="pct"/>
            <w:shd w:val="clear" w:color="auto" w:fill="auto"/>
            <w:noWrap/>
            <w:vAlign w:val="center"/>
          </w:tcPr>
          <w:p w:rsidR="003266A9" w:rsidRPr="002C14F5" w:rsidRDefault="003266A9" w:rsidP="00E53537">
            <w:pPr>
              <w:keepNext/>
              <w:keepLines/>
              <w:spacing w:after="0" w:line="240" w:lineRule="auto"/>
              <w:jc w:val="center"/>
              <w:rPr>
                <w:sz w:val="20"/>
                <w:lang w:val="en-US" w:bidi="en-US"/>
              </w:rPr>
            </w:pPr>
            <w:r w:rsidRPr="002C14F5">
              <w:rPr>
                <w:sz w:val="20"/>
                <w:lang w:val="en-US" w:bidi="en-US"/>
              </w:rPr>
              <w:t>№ п/п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266A9" w:rsidRPr="002C14F5" w:rsidRDefault="003266A9" w:rsidP="00E53537">
            <w:pPr>
              <w:keepNext/>
              <w:keepLines/>
              <w:spacing w:after="0" w:line="240" w:lineRule="auto"/>
              <w:jc w:val="center"/>
              <w:rPr>
                <w:sz w:val="20"/>
                <w:lang w:val="en-US" w:bidi="en-US"/>
              </w:rPr>
            </w:pPr>
            <w:r w:rsidRPr="002C14F5">
              <w:rPr>
                <w:sz w:val="20"/>
                <w:lang w:val="en-US" w:bidi="en-US"/>
              </w:rPr>
              <w:t>Территория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3266A9" w:rsidRPr="002C14F5" w:rsidRDefault="003266A9" w:rsidP="00E53537">
            <w:pPr>
              <w:keepNext/>
              <w:keepLines/>
              <w:spacing w:after="0" w:line="240" w:lineRule="auto"/>
              <w:jc w:val="center"/>
              <w:rPr>
                <w:sz w:val="20"/>
                <w:lang w:val="en-US" w:bidi="en-US"/>
              </w:rPr>
            </w:pPr>
            <w:r w:rsidRPr="002C14F5">
              <w:rPr>
                <w:sz w:val="20"/>
                <w:lang w:val="en-US" w:bidi="en-US"/>
              </w:rPr>
              <w:t>Базовая школа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266A9" w:rsidRPr="002C14F5" w:rsidRDefault="003266A9" w:rsidP="00E53537">
            <w:pPr>
              <w:keepNext/>
              <w:keepLines/>
              <w:spacing w:after="0" w:line="240" w:lineRule="auto"/>
              <w:jc w:val="center"/>
              <w:rPr>
                <w:sz w:val="20"/>
                <w:highlight w:val="red"/>
                <w:lang w:bidi="en-US"/>
              </w:rPr>
            </w:pPr>
            <w:r w:rsidRPr="002C14F5">
              <w:rPr>
                <w:sz w:val="20"/>
                <w:lang w:bidi="en-US"/>
              </w:rPr>
              <w:t>Школы, плани</w:t>
            </w:r>
            <w:r w:rsidRPr="002C14F5">
              <w:rPr>
                <w:sz w:val="20"/>
                <w:lang w:bidi="en-US"/>
              </w:rPr>
              <w:softHyphen/>
              <w:t>руемые к за</w:t>
            </w:r>
            <w:r w:rsidRPr="002C14F5">
              <w:rPr>
                <w:sz w:val="20"/>
                <w:lang w:bidi="en-US"/>
              </w:rPr>
              <w:softHyphen/>
              <w:t>крытию до 2020</w:t>
            </w:r>
            <w:r w:rsidRPr="002C14F5">
              <w:rPr>
                <w:sz w:val="20"/>
                <w:lang w:val="en-US" w:bidi="en-US"/>
              </w:rPr>
              <w:t> </w:t>
            </w:r>
            <w:r w:rsidRPr="002C14F5">
              <w:rPr>
                <w:sz w:val="20"/>
                <w:lang w:bidi="en-US"/>
              </w:rPr>
              <w:t>г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266A9" w:rsidRPr="002C14F5" w:rsidRDefault="003266A9" w:rsidP="00E53537">
            <w:pPr>
              <w:keepNext/>
              <w:keepLines/>
              <w:spacing w:after="0" w:line="240" w:lineRule="auto"/>
              <w:jc w:val="center"/>
              <w:rPr>
                <w:sz w:val="20"/>
                <w:lang w:val="en-US" w:bidi="en-US"/>
              </w:rPr>
            </w:pPr>
            <w:r w:rsidRPr="002C14F5">
              <w:rPr>
                <w:sz w:val="20"/>
                <w:lang w:val="en-US" w:bidi="en-US"/>
              </w:rPr>
              <w:t>Численно</w:t>
            </w:r>
            <w:r w:rsidR="00CB0A25">
              <w:rPr>
                <w:sz w:val="20"/>
                <w:lang w:val="en-US" w:bidi="en-US"/>
              </w:rPr>
              <w:t>-</w:t>
            </w:r>
            <w:r w:rsidRPr="002C14F5">
              <w:rPr>
                <w:sz w:val="20"/>
                <w:lang w:val="en-US" w:bidi="en-US"/>
              </w:rPr>
              <w:t>сть обслуживаемого населения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266A9" w:rsidRPr="002C14F5" w:rsidRDefault="003266A9" w:rsidP="00E53537">
            <w:pPr>
              <w:keepNext/>
              <w:keepLines/>
              <w:spacing w:after="0" w:line="240" w:lineRule="auto"/>
              <w:jc w:val="center"/>
              <w:rPr>
                <w:sz w:val="20"/>
                <w:lang w:val="en-US" w:bidi="en-US"/>
              </w:rPr>
            </w:pPr>
            <w:r w:rsidRPr="002C14F5">
              <w:rPr>
                <w:sz w:val="20"/>
                <w:lang w:val="en-US" w:bidi="en-US"/>
              </w:rPr>
              <w:t>Численность учащихся в 20</w:t>
            </w:r>
            <w:r w:rsidR="00EE6963">
              <w:rPr>
                <w:sz w:val="20"/>
                <w:lang w:bidi="en-US"/>
              </w:rPr>
              <w:t>15</w:t>
            </w:r>
            <w:r w:rsidRPr="002C14F5">
              <w:rPr>
                <w:sz w:val="20"/>
                <w:lang w:val="en-US" w:bidi="en-US"/>
              </w:rPr>
              <w:t xml:space="preserve"> г.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266A9" w:rsidRPr="002C14F5" w:rsidRDefault="003266A9" w:rsidP="00E53537">
            <w:pPr>
              <w:keepNext/>
              <w:keepLines/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2C14F5">
              <w:rPr>
                <w:sz w:val="20"/>
                <w:lang w:bidi="en-US"/>
              </w:rPr>
              <w:t>Про</w:t>
            </w:r>
            <w:r w:rsidRPr="002C14F5">
              <w:rPr>
                <w:sz w:val="20"/>
                <w:lang w:bidi="en-US"/>
              </w:rPr>
              <w:softHyphen/>
              <w:t>гно</w:t>
            </w:r>
            <w:r w:rsidR="001A643A">
              <w:rPr>
                <w:sz w:val="20"/>
                <w:lang w:bidi="en-US"/>
              </w:rPr>
              <w:t>з чис</w:t>
            </w:r>
            <w:r w:rsidR="001A643A">
              <w:rPr>
                <w:sz w:val="20"/>
                <w:lang w:bidi="en-US"/>
              </w:rPr>
              <w:softHyphen/>
              <w:t>ленно</w:t>
            </w:r>
            <w:r w:rsidR="001A643A">
              <w:rPr>
                <w:sz w:val="20"/>
                <w:lang w:bidi="en-US"/>
              </w:rPr>
              <w:softHyphen/>
              <w:t>сти уча</w:t>
            </w:r>
            <w:r w:rsidR="001A643A">
              <w:rPr>
                <w:sz w:val="20"/>
                <w:lang w:bidi="en-US"/>
              </w:rPr>
              <w:softHyphen/>
              <w:t>щихся к 2022</w:t>
            </w:r>
            <w:r w:rsidRPr="002C14F5">
              <w:rPr>
                <w:sz w:val="20"/>
                <w:lang w:bidi="en-US"/>
              </w:rPr>
              <w:t xml:space="preserve"> г.</w:t>
            </w:r>
          </w:p>
        </w:tc>
      </w:tr>
      <w:tr w:rsidR="00710DF1" w:rsidRPr="008B7F11" w:rsidTr="00335487">
        <w:trPr>
          <w:trHeight w:val="1150"/>
        </w:trPr>
        <w:tc>
          <w:tcPr>
            <w:tcW w:w="230" w:type="pct"/>
            <w:shd w:val="clear" w:color="auto" w:fill="auto"/>
            <w:noWrap/>
            <w:vAlign w:val="center"/>
          </w:tcPr>
          <w:p w:rsidR="00710DF1" w:rsidRPr="002C14F5" w:rsidRDefault="00710DF1" w:rsidP="00710DF1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  <w:r w:rsidRPr="002C14F5">
              <w:rPr>
                <w:b/>
                <w:sz w:val="20"/>
                <w:lang w:val="en-US" w:bidi="en-US"/>
              </w:rPr>
              <w:t>1</w:t>
            </w:r>
          </w:p>
          <w:p w:rsidR="00710DF1" w:rsidRPr="002C14F5" w:rsidRDefault="00710DF1" w:rsidP="00710DF1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</w:tcPr>
          <w:p w:rsidR="00710DF1" w:rsidRPr="00710DF1" w:rsidRDefault="00710DF1" w:rsidP="00710DF1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lang w:val="en-US" w:bidi="en-US"/>
              </w:rPr>
            </w:pPr>
            <w:r w:rsidRPr="00710DF1">
              <w:rPr>
                <w:b/>
                <w:sz w:val="20"/>
                <w:lang w:val="en-US" w:bidi="en-US"/>
              </w:rPr>
              <w:t xml:space="preserve">МО </w:t>
            </w:r>
            <w:r w:rsidRPr="00710DF1">
              <w:rPr>
                <w:b/>
                <w:sz w:val="20"/>
                <w:lang w:bidi="en-US"/>
              </w:rPr>
              <w:t>Погоженский</w:t>
            </w:r>
            <w:r w:rsidRPr="00710DF1">
              <w:rPr>
                <w:b/>
                <w:sz w:val="20"/>
                <w:lang w:val="en-US" w:bidi="en-US"/>
              </w:rPr>
              <w:t xml:space="preserve"> c/c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710DF1" w:rsidRPr="00710DF1" w:rsidRDefault="00710DF1" w:rsidP="00EE6963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710DF1">
              <w:rPr>
                <w:b/>
                <w:sz w:val="20"/>
                <w:lang w:bidi="en-US"/>
              </w:rPr>
              <w:t>МКОУ «Погоженская основная общеобразовательная школа»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710DF1" w:rsidRPr="00E54F3D" w:rsidRDefault="00710DF1" w:rsidP="005378A5">
            <w:pPr>
              <w:keepNext/>
              <w:keepLines/>
              <w:spacing w:after="0" w:line="240" w:lineRule="auto"/>
              <w:jc w:val="center"/>
              <w:rPr>
                <w:b/>
                <w:color w:val="C00000"/>
                <w:sz w:val="20"/>
                <w:lang w:bidi="en-US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710DF1" w:rsidRPr="001A643A" w:rsidRDefault="001A643A" w:rsidP="00E53537">
            <w:pPr>
              <w:keepNext/>
              <w:keepLines/>
              <w:spacing w:after="0" w:line="240" w:lineRule="auto"/>
              <w:jc w:val="center"/>
              <w:rPr>
                <w:b/>
                <w:lang w:bidi="en-US"/>
              </w:rPr>
            </w:pPr>
            <w:r w:rsidRPr="001A643A">
              <w:rPr>
                <w:b/>
                <w:lang w:bidi="en-US"/>
              </w:rPr>
              <w:t>682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710DF1" w:rsidRPr="001A643A" w:rsidRDefault="00710DF1" w:rsidP="00E53537">
            <w:pPr>
              <w:keepNext/>
              <w:keepLines/>
              <w:spacing w:after="0" w:line="240" w:lineRule="auto"/>
              <w:jc w:val="center"/>
              <w:rPr>
                <w:b/>
                <w:lang w:bidi="en-US"/>
              </w:rPr>
            </w:pPr>
            <w:r w:rsidRPr="001A643A">
              <w:rPr>
                <w:b/>
                <w:lang w:bidi="en-US"/>
              </w:rPr>
              <w:t>38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710DF1" w:rsidRPr="001A643A" w:rsidRDefault="001A643A" w:rsidP="00E53537">
            <w:pPr>
              <w:keepNext/>
              <w:keepLines/>
              <w:spacing w:after="0" w:line="240" w:lineRule="auto"/>
              <w:jc w:val="center"/>
              <w:rPr>
                <w:b/>
                <w:lang w:bidi="en-US"/>
              </w:rPr>
            </w:pPr>
            <w:r w:rsidRPr="001A643A">
              <w:rPr>
                <w:b/>
                <w:lang w:bidi="en-US"/>
              </w:rPr>
              <w:t>50</w:t>
            </w:r>
          </w:p>
        </w:tc>
      </w:tr>
    </w:tbl>
    <w:p w:rsidR="00BC3E13" w:rsidRDefault="00BC3E13" w:rsidP="00BC3E13">
      <w:pPr>
        <w:pStyle w:val="11"/>
        <w:widowControl w:val="0"/>
        <w:suppressAutoHyphens/>
        <w:spacing w:after="0" w:line="360" w:lineRule="auto"/>
        <w:jc w:val="both"/>
      </w:pPr>
    </w:p>
    <w:p w:rsidR="00BC3E13" w:rsidRDefault="00BC3E13" w:rsidP="00BC3E13">
      <w:pPr>
        <w:widowControl w:val="0"/>
        <w:suppressAutoHyphens/>
        <w:spacing w:after="0" w:line="360" w:lineRule="auto"/>
        <w:ind w:firstLine="851"/>
        <w:jc w:val="both"/>
      </w:pPr>
    </w:p>
    <w:p w:rsidR="00BC3E13" w:rsidRPr="00F37403" w:rsidRDefault="007111F3" w:rsidP="00250C2F">
      <w:pPr>
        <w:pStyle w:val="2"/>
        <w:keepNext w:val="0"/>
        <w:keepLines w:val="0"/>
        <w:widowControl w:val="0"/>
        <w:suppressAutoHyphens/>
        <w:spacing w:before="0" w:line="240" w:lineRule="auto"/>
        <w:ind w:left="720"/>
        <w:jc w:val="center"/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</w:pPr>
      <w:bookmarkStart w:id="33" w:name="_Toc336507781"/>
      <w:r w:rsidRPr="00F37403"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  <w:t xml:space="preserve">2.5 </w:t>
      </w:r>
      <w:r w:rsidR="00BC3E13" w:rsidRPr="00F37403"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  <w:t>Мероприятия по совершенствованию транспортной инфраструктуры</w:t>
      </w:r>
      <w:bookmarkEnd w:id="31"/>
      <w:bookmarkEnd w:id="32"/>
      <w:bookmarkEnd w:id="33"/>
    </w:p>
    <w:p w:rsidR="00BC3E13" w:rsidRPr="00BC3E13" w:rsidRDefault="00BC3E13" w:rsidP="00BC3E13"/>
    <w:p w:rsidR="00BC3E13" w:rsidRDefault="00BC3E13" w:rsidP="00966A0C">
      <w:pPr>
        <w:pStyle w:val="11"/>
        <w:widowControl w:val="0"/>
        <w:suppressAutoHyphens/>
        <w:spacing w:after="0" w:line="240" w:lineRule="auto"/>
        <w:ind w:left="851"/>
        <w:jc w:val="center"/>
        <w:rPr>
          <w:b/>
          <w:i/>
          <w:sz w:val="28"/>
          <w:szCs w:val="28"/>
        </w:rPr>
      </w:pPr>
      <w:r w:rsidRPr="005F45B8">
        <w:rPr>
          <w:b/>
          <w:i/>
          <w:sz w:val="28"/>
          <w:szCs w:val="28"/>
        </w:rPr>
        <w:t>Генеральным планом на 1</w:t>
      </w:r>
      <w:r w:rsidR="004A5971" w:rsidRPr="005F45B8">
        <w:rPr>
          <w:b/>
          <w:i/>
          <w:sz w:val="28"/>
          <w:szCs w:val="28"/>
        </w:rPr>
        <w:t>-ю</w:t>
      </w:r>
      <w:r w:rsidRPr="005F45B8">
        <w:rPr>
          <w:b/>
          <w:i/>
          <w:sz w:val="28"/>
          <w:szCs w:val="28"/>
        </w:rPr>
        <w:t xml:space="preserve"> очередь строительства</w:t>
      </w:r>
      <w:r w:rsidR="00F87924" w:rsidRPr="005F45B8">
        <w:rPr>
          <w:b/>
          <w:i/>
          <w:sz w:val="28"/>
          <w:szCs w:val="28"/>
        </w:rPr>
        <w:t xml:space="preserve"> (до 202</w:t>
      </w:r>
      <w:r w:rsidR="00E54F3D">
        <w:rPr>
          <w:b/>
          <w:i/>
          <w:sz w:val="28"/>
          <w:szCs w:val="28"/>
        </w:rPr>
        <w:t>2</w:t>
      </w:r>
      <w:r w:rsidR="00F87924" w:rsidRPr="005F45B8">
        <w:rPr>
          <w:b/>
          <w:i/>
          <w:sz w:val="28"/>
          <w:szCs w:val="28"/>
        </w:rPr>
        <w:t xml:space="preserve">г.) </w:t>
      </w:r>
      <w:r w:rsidRPr="005F45B8">
        <w:rPr>
          <w:b/>
          <w:i/>
          <w:sz w:val="28"/>
          <w:szCs w:val="28"/>
        </w:rPr>
        <w:t xml:space="preserve"> предусматривается:</w:t>
      </w:r>
    </w:p>
    <w:p w:rsidR="00765E3B" w:rsidRPr="005F45B8" w:rsidRDefault="00765E3B" w:rsidP="00966A0C">
      <w:pPr>
        <w:pStyle w:val="11"/>
        <w:widowControl w:val="0"/>
        <w:suppressAutoHyphens/>
        <w:spacing w:after="0" w:line="240" w:lineRule="auto"/>
        <w:ind w:left="851"/>
        <w:jc w:val="center"/>
        <w:rPr>
          <w:b/>
          <w:i/>
          <w:sz w:val="28"/>
          <w:szCs w:val="28"/>
        </w:rPr>
      </w:pPr>
    </w:p>
    <w:p w:rsidR="00BC3E13" w:rsidRDefault="00F87924" w:rsidP="00BC3E13">
      <w:pPr>
        <w:pStyle w:val="11"/>
        <w:widowControl w:val="0"/>
        <w:numPr>
          <w:ilvl w:val="0"/>
          <w:numId w:val="13"/>
        </w:numPr>
        <w:suppressAutoHyphens/>
        <w:spacing w:after="0" w:line="360" w:lineRule="auto"/>
        <w:ind w:left="0" w:firstLine="851"/>
        <w:jc w:val="both"/>
      </w:pPr>
      <w:r>
        <w:t xml:space="preserve">асфальтирование порядка </w:t>
      </w:r>
      <w:r w:rsidR="00607028" w:rsidRPr="00681E5E">
        <w:rPr>
          <w:b/>
        </w:rPr>
        <w:t>12,5</w:t>
      </w:r>
      <w:r w:rsidR="00BC3E13" w:rsidRPr="00C95F05">
        <w:rPr>
          <w:b/>
        </w:rPr>
        <w:t xml:space="preserve"> км</w:t>
      </w:r>
      <w:r w:rsidR="00BC3E13" w:rsidRPr="00302E76">
        <w:t xml:space="preserve"> </w:t>
      </w:r>
      <w:r w:rsidR="00BC3E13">
        <w:t>улиц с грунтовым и/или щебеночным покрытием (перечень улиц указан в следующей таблице);</w:t>
      </w:r>
    </w:p>
    <w:p w:rsidR="00F37403" w:rsidRDefault="00F37403" w:rsidP="00F37403">
      <w:pPr>
        <w:pStyle w:val="11"/>
        <w:widowControl w:val="0"/>
        <w:suppressAutoHyphens/>
        <w:spacing w:after="0" w:line="360" w:lineRule="auto"/>
        <w:jc w:val="both"/>
      </w:pPr>
    </w:p>
    <w:p w:rsidR="00BC3E13" w:rsidRDefault="00BC3E13" w:rsidP="00BC3E13">
      <w:pPr>
        <w:pStyle w:val="ad"/>
        <w:widowControl w:val="0"/>
        <w:spacing w:after="0"/>
        <w:rPr>
          <w:color w:val="auto"/>
          <w:kern w:val="0"/>
          <w:sz w:val="22"/>
          <w:szCs w:val="22"/>
          <w:lang w:eastAsia="ru-RU"/>
        </w:rPr>
      </w:pPr>
      <w:r w:rsidRPr="00F37403">
        <w:rPr>
          <w:color w:val="auto"/>
          <w:kern w:val="0"/>
          <w:sz w:val="22"/>
          <w:szCs w:val="22"/>
          <w:lang w:eastAsia="ru-RU"/>
        </w:rPr>
        <w:t xml:space="preserve">Таблица </w:t>
      </w:r>
      <w:r w:rsidR="00145760" w:rsidRPr="00F37403">
        <w:rPr>
          <w:color w:val="auto"/>
          <w:kern w:val="0"/>
          <w:sz w:val="22"/>
          <w:szCs w:val="22"/>
          <w:lang w:eastAsia="ru-RU"/>
        </w:rPr>
        <w:fldChar w:fldCharType="begin"/>
      </w:r>
      <w:r w:rsidRPr="00F37403">
        <w:rPr>
          <w:color w:val="auto"/>
          <w:kern w:val="0"/>
          <w:sz w:val="22"/>
          <w:szCs w:val="22"/>
          <w:lang w:eastAsia="ru-RU"/>
        </w:rPr>
        <w:instrText xml:space="preserve"> SEQ Таблица \* ARABIC </w:instrText>
      </w:r>
      <w:r w:rsidR="00145760" w:rsidRPr="00F37403">
        <w:rPr>
          <w:color w:val="auto"/>
          <w:kern w:val="0"/>
          <w:sz w:val="22"/>
          <w:szCs w:val="22"/>
          <w:lang w:eastAsia="ru-RU"/>
        </w:rPr>
        <w:fldChar w:fldCharType="separate"/>
      </w:r>
      <w:r w:rsidR="005E6570">
        <w:rPr>
          <w:noProof/>
          <w:color w:val="auto"/>
          <w:kern w:val="0"/>
          <w:sz w:val="22"/>
          <w:szCs w:val="22"/>
          <w:lang w:eastAsia="ru-RU"/>
        </w:rPr>
        <w:t>5</w:t>
      </w:r>
      <w:r w:rsidR="00145760" w:rsidRPr="00F37403">
        <w:rPr>
          <w:color w:val="auto"/>
          <w:kern w:val="0"/>
          <w:sz w:val="22"/>
          <w:szCs w:val="22"/>
          <w:lang w:eastAsia="ru-RU"/>
        </w:rPr>
        <w:fldChar w:fldCharType="end"/>
      </w:r>
      <w:r w:rsidRPr="00F37403">
        <w:rPr>
          <w:color w:val="auto"/>
          <w:kern w:val="0"/>
          <w:sz w:val="22"/>
          <w:szCs w:val="22"/>
          <w:lang w:eastAsia="ru-RU"/>
        </w:rPr>
        <w:t xml:space="preserve"> – Перечень улиц, требующих улучшения дорожного покрытия </w:t>
      </w:r>
    </w:p>
    <w:tbl>
      <w:tblPr>
        <w:tblW w:w="5000" w:type="pct"/>
        <w:tblLook w:val="04A0"/>
      </w:tblPr>
      <w:tblGrid>
        <w:gridCol w:w="503"/>
        <w:gridCol w:w="2854"/>
        <w:gridCol w:w="1698"/>
        <w:gridCol w:w="1694"/>
        <w:gridCol w:w="33"/>
        <w:gridCol w:w="1386"/>
        <w:gridCol w:w="36"/>
        <w:gridCol w:w="1367"/>
      </w:tblGrid>
      <w:tr w:rsidR="00BC3E13" w:rsidRPr="00FE1E97" w:rsidTr="00BC3E13">
        <w:trPr>
          <w:trHeight w:val="33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13" w:rsidRPr="00BA2797" w:rsidRDefault="00BC3E13" w:rsidP="00E5353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A279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13" w:rsidRPr="00BA2797" w:rsidRDefault="00BC3E13" w:rsidP="00E5353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A279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13" w:rsidRPr="00BA2797" w:rsidRDefault="00BC3E13" w:rsidP="00E5353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A279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Протяженность, 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13" w:rsidRPr="00BA2797" w:rsidRDefault="00BC3E13" w:rsidP="00E5353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A279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Категория улицы</w:t>
            </w:r>
          </w:p>
        </w:tc>
        <w:tc>
          <w:tcPr>
            <w:tcW w:w="1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13" w:rsidRPr="00BA2797" w:rsidRDefault="00BC3E13" w:rsidP="00E5353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A279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Тип покрытия</w:t>
            </w:r>
            <w:r w:rsidR="00C9250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, м</w:t>
            </w:r>
          </w:p>
        </w:tc>
      </w:tr>
      <w:tr w:rsidR="00E602E0" w:rsidRPr="00FE1E97" w:rsidTr="00E602E0">
        <w:trPr>
          <w:trHeight w:val="33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BA2797" w:rsidRDefault="00E602E0" w:rsidP="00E5353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BA2797" w:rsidRDefault="00E602E0" w:rsidP="00E5353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BA2797" w:rsidRDefault="00E602E0" w:rsidP="00E5353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BA2797" w:rsidRDefault="00E602E0" w:rsidP="00E5353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BA2797" w:rsidRDefault="00E602E0" w:rsidP="00E5353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918E2">
              <w:rPr>
                <w:bCs/>
                <w:kern w:val="0"/>
                <w:sz w:val="20"/>
                <w:szCs w:val="20"/>
                <w:lang w:eastAsia="ru-RU"/>
              </w:rPr>
              <w:t>грунт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BA2797" w:rsidRDefault="00E602E0" w:rsidP="00E5353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918E2">
              <w:rPr>
                <w:bCs/>
                <w:kern w:val="0"/>
                <w:sz w:val="20"/>
                <w:szCs w:val="20"/>
                <w:lang w:eastAsia="ru-RU"/>
              </w:rPr>
              <w:t>асфальт</w:t>
            </w:r>
          </w:p>
        </w:tc>
      </w:tr>
      <w:tr w:rsidR="00BC3E13" w:rsidRPr="00BA2797" w:rsidTr="00BC3E13">
        <w:trPr>
          <w:trHeight w:val="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13" w:rsidRPr="005A43A7" w:rsidRDefault="00BC3E13" w:rsidP="00DA1A63">
            <w:pPr>
              <w:spacing w:after="0" w:line="240" w:lineRule="auto"/>
              <w:jc w:val="center"/>
              <w:rPr>
                <w:b/>
                <w:bCs/>
                <w:kern w:val="0"/>
                <w:lang w:eastAsia="ru-RU"/>
              </w:rPr>
            </w:pPr>
            <w:r w:rsidRPr="005A43A7">
              <w:rPr>
                <w:b/>
                <w:sz w:val="22"/>
                <w:szCs w:val="22"/>
              </w:rPr>
              <w:t>с.</w:t>
            </w:r>
            <w:r w:rsidR="00E91B6D">
              <w:rPr>
                <w:b/>
                <w:sz w:val="22"/>
                <w:szCs w:val="22"/>
              </w:rPr>
              <w:t xml:space="preserve"> </w:t>
            </w:r>
            <w:r w:rsidR="00DA1A63">
              <w:rPr>
                <w:b/>
                <w:sz w:val="22"/>
                <w:szCs w:val="22"/>
              </w:rPr>
              <w:t>Погожее</w:t>
            </w:r>
          </w:p>
        </w:tc>
      </w:tr>
      <w:tr w:rsidR="00E602E0" w:rsidRPr="00BA2797" w:rsidTr="00E602E0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5A43A7" w:rsidRDefault="00E602E0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5A43A7">
              <w:rPr>
                <w:b/>
                <w:bCs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8C3601" w:rsidP="008C3601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sz w:val="20"/>
                <w:szCs w:val="20"/>
              </w:rPr>
              <w:t>ул.Садовая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8C3601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Cs/>
                <w:kern w:val="0"/>
                <w:sz w:val="20"/>
                <w:szCs w:val="20"/>
                <w:lang w:eastAsia="ru-RU"/>
              </w:rPr>
              <w:t> </w:t>
            </w:r>
            <w:r w:rsidRPr="00681E5E">
              <w:rPr>
                <w:bCs/>
                <w:sz w:val="20"/>
                <w:szCs w:val="20"/>
              </w:rPr>
              <w:t>жилая ул.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8C3601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8C3601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600</w:t>
            </w:r>
          </w:p>
        </w:tc>
      </w:tr>
      <w:tr w:rsidR="00E602E0" w:rsidRPr="00BA2797" w:rsidTr="00E602E0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FF74BD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F74BD">
              <w:rPr>
                <w:b/>
                <w:bCs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8C3601" w:rsidP="00E535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E5E">
              <w:rPr>
                <w:sz w:val="20"/>
                <w:szCs w:val="20"/>
              </w:rPr>
              <w:t>ул. Ковалевка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FF74BD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Cs/>
                <w:kern w:val="0"/>
                <w:sz w:val="20"/>
                <w:szCs w:val="20"/>
                <w:lang w:eastAsia="ru-RU"/>
              </w:rPr>
              <w:t>жилая ул.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FF74BD" w:rsidRPr="00BA2797" w:rsidTr="00E602E0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FF74BD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F74BD">
              <w:rPr>
                <w:b/>
                <w:bCs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681E5E" w:rsidRDefault="00FF74BD" w:rsidP="00E535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E5E">
              <w:rPr>
                <w:sz w:val="20"/>
                <w:szCs w:val="20"/>
              </w:rPr>
              <w:t>ул. Красинка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681E5E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681E5E" w:rsidRDefault="00FF74BD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Cs/>
                <w:kern w:val="0"/>
                <w:sz w:val="20"/>
                <w:szCs w:val="20"/>
                <w:lang w:eastAsia="ru-RU"/>
              </w:rPr>
              <w:t>жилая ул.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681E5E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681E5E" w:rsidRDefault="00FF74BD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Cs/>
                <w:kern w:val="0"/>
                <w:sz w:val="20"/>
                <w:szCs w:val="20"/>
                <w:lang w:eastAsia="ru-RU"/>
              </w:rPr>
              <w:t>200</w:t>
            </w:r>
          </w:p>
        </w:tc>
      </w:tr>
      <w:tr w:rsidR="00FF74BD" w:rsidRPr="00BA2797" w:rsidTr="00E602E0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FF74BD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F74BD">
              <w:rPr>
                <w:b/>
                <w:bCs/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681E5E" w:rsidRDefault="00FF74BD" w:rsidP="00E535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E5E">
              <w:rPr>
                <w:sz w:val="20"/>
                <w:szCs w:val="20"/>
              </w:rPr>
              <w:t>ул. Призыв Ильича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681E5E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681E5E" w:rsidRDefault="00FF74BD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Cs/>
                <w:kern w:val="0"/>
                <w:sz w:val="20"/>
                <w:szCs w:val="20"/>
                <w:lang w:eastAsia="ru-RU"/>
              </w:rPr>
              <w:t>жилая ул.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681E5E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681E5E" w:rsidRDefault="00FF74BD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Cs/>
                <w:kern w:val="0"/>
                <w:sz w:val="20"/>
                <w:szCs w:val="20"/>
                <w:lang w:eastAsia="ru-RU"/>
              </w:rPr>
              <w:t>1000</w:t>
            </w:r>
          </w:p>
        </w:tc>
      </w:tr>
      <w:tr w:rsidR="00FF74BD" w:rsidRPr="00BA2797" w:rsidTr="00E602E0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FF74BD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F74BD">
              <w:rPr>
                <w:b/>
                <w:bCs/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681E5E" w:rsidRDefault="00FF74BD" w:rsidP="00E535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E5E">
              <w:rPr>
                <w:sz w:val="20"/>
                <w:szCs w:val="20"/>
              </w:rPr>
              <w:t>ул. Буденого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681E5E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681E5E" w:rsidRDefault="00FF74BD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Cs/>
                <w:kern w:val="0"/>
                <w:sz w:val="20"/>
                <w:szCs w:val="20"/>
                <w:lang w:eastAsia="ru-RU"/>
              </w:rPr>
              <w:t>жилая ул.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681E5E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BD" w:rsidRPr="00681E5E" w:rsidRDefault="00FF74BD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602E0" w:rsidRPr="00BA2797" w:rsidTr="00E602E0">
        <w:trPr>
          <w:trHeight w:val="77"/>
        </w:trPr>
        <w:tc>
          <w:tcPr>
            <w:tcW w:w="4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DA1A63" w:rsidP="00DA1A63">
            <w:pPr>
              <w:spacing w:after="0" w:line="240" w:lineRule="auto"/>
              <w:jc w:val="center"/>
              <w:rPr>
                <w:b/>
                <w:bCs/>
                <w:kern w:val="0"/>
                <w:lang w:eastAsia="ru-RU"/>
              </w:rPr>
            </w:pPr>
            <w:r w:rsidRPr="00681E5E">
              <w:rPr>
                <w:b/>
                <w:sz w:val="22"/>
                <w:szCs w:val="22"/>
              </w:rPr>
              <w:t xml:space="preserve">                         д</w:t>
            </w:r>
            <w:r w:rsidR="00E602E0" w:rsidRPr="00681E5E">
              <w:rPr>
                <w:b/>
                <w:sz w:val="22"/>
                <w:szCs w:val="22"/>
              </w:rPr>
              <w:t xml:space="preserve">. </w:t>
            </w:r>
            <w:r w:rsidRPr="00681E5E">
              <w:rPr>
                <w:b/>
                <w:sz w:val="22"/>
                <w:szCs w:val="22"/>
              </w:rPr>
              <w:t>Репьёвка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602E0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E602E0" w:rsidRPr="00BA2797" w:rsidTr="00E602E0">
        <w:trPr>
          <w:trHeight w:val="7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5A43A7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  <w:r w:rsidR="00607028">
              <w:rPr>
                <w:b/>
                <w:bCs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FF74BD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sz w:val="20"/>
                <w:szCs w:val="20"/>
              </w:rPr>
              <w:t>ул. Тенистая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Cs/>
                <w:sz w:val="20"/>
                <w:szCs w:val="20"/>
              </w:rPr>
              <w:t>жилая ул.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1000</w:t>
            </w:r>
          </w:p>
        </w:tc>
      </w:tr>
      <w:tr w:rsidR="00A43D61" w:rsidRPr="00BA2797" w:rsidTr="00E602E0">
        <w:trPr>
          <w:trHeight w:val="7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5A43A7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  <w:r w:rsidR="00607028">
              <w:rPr>
                <w:b/>
                <w:bCs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681E5E" w:rsidRDefault="00FF74BD" w:rsidP="00E535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E5E">
              <w:rPr>
                <w:sz w:val="20"/>
                <w:szCs w:val="20"/>
              </w:rPr>
              <w:t>ул. Придорожная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681E5E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681E5E" w:rsidRDefault="00FF74BD" w:rsidP="00E5353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E5E">
              <w:rPr>
                <w:bCs/>
                <w:sz w:val="20"/>
                <w:szCs w:val="20"/>
              </w:rPr>
              <w:t>жилая ул.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681E5E" w:rsidRDefault="00FF74BD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  <w:r w:rsidR="00A43D61"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681E5E" w:rsidRDefault="00A43D61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A43D61" w:rsidRPr="00BA2797" w:rsidTr="00E602E0">
        <w:trPr>
          <w:trHeight w:val="7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5A43A7" w:rsidRDefault="00A43D61" w:rsidP="00607028">
            <w:pPr>
              <w:spacing w:after="0" w:line="240" w:lineRule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681E5E" w:rsidRDefault="00A43D61" w:rsidP="00E535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681E5E" w:rsidRDefault="00A43D61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681E5E" w:rsidRDefault="00A43D61" w:rsidP="00E5353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681E5E" w:rsidRDefault="00A43D61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681E5E" w:rsidRDefault="00A43D61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E602E0" w:rsidRPr="00BA2797" w:rsidTr="00E602E0">
        <w:trPr>
          <w:trHeight w:val="7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E602E0" w:rsidRDefault="00E602E0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E602E0" w:rsidRPr="00BA2797" w:rsidTr="00E602E0">
        <w:trPr>
          <w:trHeight w:val="77"/>
        </w:trPr>
        <w:tc>
          <w:tcPr>
            <w:tcW w:w="4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0" w:rsidRPr="00681E5E" w:rsidRDefault="00E54F3D" w:rsidP="00DA1A63">
            <w:pPr>
              <w:spacing w:after="0" w:line="240" w:lineRule="auto"/>
              <w:jc w:val="center"/>
              <w:rPr>
                <w:b/>
              </w:rPr>
            </w:pPr>
            <w:r w:rsidRPr="00681E5E">
              <w:rPr>
                <w:b/>
                <w:sz w:val="22"/>
                <w:szCs w:val="22"/>
              </w:rPr>
              <w:t>д</w:t>
            </w:r>
            <w:r w:rsidR="00E602E0" w:rsidRPr="00681E5E">
              <w:rPr>
                <w:b/>
                <w:sz w:val="22"/>
                <w:szCs w:val="22"/>
              </w:rPr>
              <w:t xml:space="preserve">.  </w:t>
            </w:r>
            <w:r w:rsidR="00DA1A63" w:rsidRPr="00681E5E">
              <w:rPr>
                <w:b/>
                <w:sz w:val="22"/>
                <w:szCs w:val="22"/>
              </w:rPr>
              <w:t>Лисий Колодезь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0" w:rsidRPr="00681E5E" w:rsidRDefault="00E602E0" w:rsidP="00E602E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E602E0" w:rsidRPr="00BA2797" w:rsidTr="00E602E0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5A43A7" w:rsidRDefault="00607028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607028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sz w:val="20"/>
                <w:szCs w:val="20"/>
              </w:rPr>
              <w:t>ул. Погоженская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607028" w:rsidP="00607028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Cs/>
                <w:sz w:val="20"/>
                <w:szCs w:val="20"/>
              </w:rPr>
              <w:t>жилая ул.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607028" w:rsidP="00607028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602E0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A43D61" w:rsidRPr="00BA2797" w:rsidTr="00E602E0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5A43A7" w:rsidRDefault="00607028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681E5E" w:rsidRDefault="00607028" w:rsidP="00E535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E5E">
              <w:rPr>
                <w:sz w:val="20"/>
                <w:szCs w:val="20"/>
              </w:rPr>
              <w:t>ул. Репьевская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681E5E" w:rsidRDefault="00607028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681E5E" w:rsidRDefault="00607028" w:rsidP="00E5353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E5E">
              <w:rPr>
                <w:bCs/>
                <w:sz w:val="20"/>
                <w:szCs w:val="20"/>
              </w:rPr>
              <w:t>жилая ул.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681E5E" w:rsidRDefault="00607028" w:rsidP="00E602E0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1" w:rsidRPr="00681E5E" w:rsidRDefault="00607028" w:rsidP="00E602E0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Cs/>
                <w:kern w:val="0"/>
                <w:sz w:val="20"/>
                <w:szCs w:val="20"/>
                <w:lang w:eastAsia="ru-RU"/>
              </w:rPr>
              <w:t>400</w:t>
            </w:r>
          </w:p>
        </w:tc>
      </w:tr>
      <w:tr w:rsidR="00607028" w:rsidRPr="00BA2797" w:rsidTr="00E602E0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28" w:rsidRDefault="00607028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28" w:rsidRPr="00681E5E" w:rsidRDefault="00607028" w:rsidP="00E535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E5E">
              <w:rPr>
                <w:sz w:val="20"/>
                <w:szCs w:val="20"/>
              </w:rPr>
              <w:t>ул. Сельская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28" w:rsidRPr="00681E5E" w:rsidRDefault="00607028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28" w:rsidRPr="00681E5E" w:rsidRDefault="00607028" w:rsidP="00E5353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E5E">
              <w:rPr>
                <w:bCs/>
                <w:sz w:val="20"/>
                <w:szCs w:val="20"/>
              </w:rPr>
              <w:t>жилая ул.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28" w:rsidRPr="00681E5E" w:rsidRDefault="00607028" w:rsidP="00E602E0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28" w:rsidRPr="00681E5E" w:rsidRDefault="00607028" w:rsidP="00E602E0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E602E0" w:rsidRPr="00BA2797" w:rsidTr="00E602E0">
        <w:trPr>
          <w:trHeight w:val="85"/>
        </w:trPr>
        <w:tc>
          <w:tcPr>
            <w:tcW w:w="426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54F3D" w:rsidP="00DA1A63">
            <w:pPr>
              <w:spacing w:after="0" w:line="240" w:lineRule="auto"/>
              <w:jc w:val="center"/>
              <w:rPr>
                <w:b/>
                <w:bCs/>
                <w:kern w:val="0"/>
                <w:lang w:eastAsia="ru-RU"/>
              </w:rPr>
            </w:pPr>
            <w:r w:rsidRPr="00681E5E">
              <w:rPr>
                <w:b/>
                <w:sz w:val="22"/>
                <w:szCs w:val="22"/>
              </w:rPr>
              <w:t>х</w:t>
            </w:r>
            <w:r w:rsidR="00E602E0" w:rsidRPr="00681E5E">
              <w:rPr>
                <w:b/>
                <w:sz w:val="22"/>
                <w:szCs w:val="22"/>
              </w:rPr>
              <w:t>.</w:t>
            </w:r>
            <w:r w:rsidR="00DA1A63" w:rsidRPr="00681E5E">
              <w:rPr>
                <w:b/>
                <w:sz w:val="22"/>
                <w:szCs w:val="22"/>
              </w:rPr>
              <w:t>Щиголевка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2E0" w:rsidRPr="00681E5E" w:rsidRDefault="00E602E0" w:rsidP="00E602E0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E602E0" w:rsidRPr="00BA2797" w:rsidTr="00E602E0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5A43A7" w:rsidRDefault="00607028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  <w:r w:rsidR="00E602E0" w:rsidRPr="005A43A7">
              <w:rPr>
                <w:b/>
                <w:bCs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607028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sz w:val="20"/>
                <w:szCs w:val="20"/>
              </w:rPr>
              <w:t>ул. Заречная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607028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Cs/>
                <w:kern w:val="0"/>
                <w:sz w:val="20"/>
                <w:szCs w:val="20"/>
                <w:lang w:eastAsia="ru-RU"/>
              </w:rPr>
              <w:t> </w:t>
            </w:r>
            <w:r w:rsidRPr="00681E5E">
              <w:rPr>
                <w:bCs/>
                <w:sz w:val="20"/>
                <w:szCs w:val="20"/>
              </w:rPr>
              <w:t>жилая ул.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607028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E602E0" w:rsidRPr="00BA2797" w:rsidTr="00E602E0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A1D04" w:rsidRDefault="00E602E0" w:rsidP="00E53537">
            <w:pPr>
              <w:spacing w:after="0" w:line="240" w:lineRule="auto"/>
              <w:jc w:val="center"/>
              <w:rPr>
                <w:bCs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E602E0" w:rsidRPr="00BA2797" w:rsidTr="00E602E0">
        <w:trPr>
          <w:trHeight w:val="77"/>
        </w:trPr>
        <w:tc>
          <w:tcPr>
            <w:tcW w:w="4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602E0">
            <w:pPr>
              <w:spacing w:after="0" w:line="240" w:lineRule="auto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602E0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E602E0" w:rsidRPr="00BA2797" w:rsidTr="00E602E0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E602E0" w:rsidRDefault="00E602E0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E602E0">
              <w:rPr>
                <w:b/>
                <w:bCs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607028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15700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E602E0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607028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E0" w:rsidRPr="00681E5E" w:rsidRDefault="00607028" w:rsidP="00E53537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3200</w:t>
            </w:r>
          </w:p>
        </w:tc>
      </w:tr>
    </w:tbl>
    <w:p w:rsidR="00473B85" w:rsidRDefault="00473B85" w:rsidP="00473B85">
      <w:pPr>
        <w:pStyle w:val="11"/>
        <w:widowControl w:val="0"/>
        <w:suppressAutoHyphens/>
        <w:spacing w:after="0" w:line="360" w:lineRule="auto"/>
        <w:ind w:left="851"/>
        <w:jc w:val="both"/>
      </w:pPr>
    </w:p>
    <w:p w:rsidR="00BC3E13" w:rsidRPr="00C95F05" w:rsidRDefault="00BC3E13" w:rsidP="00BC3E13">
      <w:pPr>
        <w:pStyle w:val="11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</w:pPr>
      <w:r w:rsidRPr="00C95F05">
        <w:t xml:space="preserve">восстановление изношенных верхних слоев дорожных покрытий с обеспечением требуемой ровности и шероховатости на всех </w:t>
      </w:r>
      <w:r w:rsidR="00473B85" w:rsidRPr="00C95F05">
        <w:t>асфальтированных улиц</w:t>
      </w:r>
      <w:r w:rsidR="00C95F05" w:rsidRPr="00C95F05">
        <w:t>ах</w:t>
      </w:r>
      <w:r w:rsidR="00473B85" w:rsidRPr="00C95F05">
        <w:t xml:space="preserve"> </w:t>
      </w:r>
      <w:r w:rsidRPr="00C95F05">
        <w:t>и автомобильных дорог общего пользования;</w:t>
      </w:r>
    </w:p>
    <w:p w:rsidR="00BC3E13" w:rsidRPr="00C95F05" w:rsidRDefault="00BC3E13" w:rsidP="00BC3E13">
      <w:pPr>
        <w:pStyle w:val="11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</w:pPr>
      <w:r w:rsidRPr="00C95F05">
        <w:t>нанесение дорожной разметки, замена поврежденных и установка новых дорожных ограждений, замена поврежденных и установка недостающих дорожных знаков, установка дорожных знаков индивидуального проектирования;</w:t>
      </w:r>
    </w:p>
    <w:p w:rsidR="00BC3E13" w:rsidRPr="00C95F05" w:rsidRDefault="00BC3E13" w:rsidP="00BC3E13">
      <w:pPr>
        <w:pStyle w:val="11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</w:pPr>
      <w:r w:rsidRPr="00C95F05">
        <w:t xml:space="preserve">при организации новой жилой застройки предусмотреть строительство улично-дорожной сети (новых улиц, переулков). Доля улиц и проездов от общего количества комплексной жилой застройки должна составлять </w:t>
      </w:r>
      <w:r w:rsidR="000860C5" w:rsidRPr="00E54F3D">
        <w:t>примерно</w:t>
      </w:r>
      <w:r w:rsidR="000860C5">
        <w:t xml:space="preserve"> </w:t>
      </w:r>
      <w:r w:rsidRPr="00C95F05">
        <w:t>5–7%;</w:t>
      </w:r>
    </w:p>
    <w:p w:rsidR="00BC3E13" w:rsidRPr="00C95F05" w:rsidRDefault="00BC3E13" w:rsidP="00BC3E13">
      <w:pPr>
        <w:pStyle w:val="11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</w:pPr>
      <w:r w:rsidRPr="00C95F05">
        <w:t>реконструкция мостовых сооружений, расположенных на территории муниципального образования.</w:t>
      </w:r>
    </w:p>
    <w:p w:rsidR="00382984" w:rsidRDefault="00382984" w:rsidP="00382984">
      <w:pPr>
        <w:widowControl w:val="0"/>
        <w:spacing w:after="0"/>
        <w:ind w:firstLine="851"/>
        <w:rPr>
          <w:lang w:eastAsia="ru-RU"/>
        </w:rPr>
      </w:pPr>
    </w:p>
    <w:p w:rsidR="00382984" w:rsidRDefault="007111F3" w:rsidP="007111F3">
      <w:pPr>
        <w:pStyle w:val="2"/>
        <w:keepNext w:val="0"/>
        <w:keepLines w:val="0"/>
        <w:widowControl w:val="0"/>
        <w:suppressAutoHyphens/>
        <w:spacing w:before="0" w:line="360" w:lineRule="auto"/>
        <w:ind w:left="720"/>
        <w:jc w:val="center"/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</w:pPr>
      <w:bookmarkStart w:id="34" w:name="_Toc268263736"/>
      <w:bookmarkStart w:id="35" w:name="_Toc298142867"/>
      <w:bookmarkStart w:id="36" w:name="_Toc336507782"/>
      <w:r w:rsidRPr="00F37403"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  <w:t xml:space="preserve">2.6 </w:t>
      </w:r>
      <w:r w:rsidR="00382984" w:rsidRPr="00F37403"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  <w:t>Мероприятия по развитию инженерной инфраструктуры</w:t>
      </w:r>
      <w:bookmarkEnd w:id="34"/>
      <w:bookmarkEnd w:id="35"/>
      <w:bookmarkEnd w:id="36"/>
    </w:p>
    <w:p w:rsidR="00382984" w:rsidRPr="005F45B8" w:rsidRDefault="004A5971" w:rsidP="00966A0C">
      <w:pPr>
        <w:pStyle w:val="11"/>
        <w:widowControl w:val="0"/>
        <w:suppressAutoHyphens/>
        <w:spacing w:after="0" w:line="240" w:lineRule="auto"/>
        <w:ind w:left="0" w:firstLine="851"/>
        <w:jc w:val="center"/>
        <w:rPr>
          <w:b/>
          <w:i/>
          <w:sz w:val="28"/>
          <w:szCs w:val="28"/>
        </w:rPr>
      </w:pPr>
      <w:r w:rsidRPr="005F45B8">
        <w:rPr>
          <w:b/>
          <w:i/>
          <w:sz w:val="28"/>
          <w:szCs w:val="28"/>
        </w:rPr>
        <w:t>Генеральным планом на 1-ю</w:t>
      </w:r>
      <w:r w:rsidR="00382984" w:rsidRPr="005F45B8">
        <w:rPr>
          <w:b/>
          <w:i/>
          <w:sz w:val="28"/>
          <w:szCs w:val="28"/>
        </w:rPr>
        <w:t xml:space="preserve"> очередь строительства</w:t>
      </w:r>
      <w:r w:rsidRPr="005F45B8">
        <w:rPr>
          <w:b/>
          <w:i/>
          <w:sz w:val="28"/>
          <w:szCs w:val="28"/>
        </w:rPr>
        <w:t xml:space="preserve"> (до 202</w:t>
      </w:r>
      <w:r w:rsidR="00E54F3D">
        <w:rPr>
          <w:b/>
          <w:i/>
          <w:sz w:val="28"/>
          <w:szCs w:val="28"/>
        </w:rPr>
        <w:t>2</w:t>
      </w:r>
      <w:r w:rsidRPr="005F45B8">
        <w:rPr>
          <w:b/>
          <w:i/>
          <w:sz w:val="28"/>
          <w:szCs w:val="28"/>
        </w:rPr>
        <w:t xml:space="preserve">г.)  </w:t>
      </w:r>
      <w:r w:rsidR="00382984" w:rsidRPr="005F45B8">
        <w:rPr>
          <w:b/>
          <w:i/>
          <w:sz w:val="28"/>
          <w:szCs w:val="28"/>
        </w:rPr>
        <w:t xml:space="preserve"> предлагается:</w:t>
      </w:r>
    </w:p>
    <w:p w:rsidR="00382984" w:rsidRDefault="00382984" w:rsidP="00382984">
      <w:pPr>
        <w:pStyle w:val="11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</w:pPr>
      <w:r>
        <w:t>р</w:t>
      </w:r>
      <w:r w:rsidRPr="00437E85">
        <w:t>еконструкция</w:t>
      </w:r>
      <w:r>
        <w:t xml:space="preserve"> и модернизация</w:t>
      </w:r>
      <w:r w:rsidRPr="00437E85">
        <w:t xml:space="preserve"> </w:t>
      </w:r>
      <w:r>
        <w:t>инженерной инфраструктуры муниципального образования;</w:t>
      </w:r>
    </w:p>
    <w:p w:rsidR="00382984" w:rsidRPr="005F16E2" w:rsidRDefault="00382984" w:rsidP="00382984">
      <w:pPr>
        <w:pStyle w:val="11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</w:pPr>
      <w:r w:rsidRPr="00C32086">
        <w:rPr>
          <w:bCs/>
        </w:rPr>
        <w:t xml:space="preserve">обеспечение производительности водозаборных сооружений не менее </w:t>
      </w:r>
      <w:r w:rsidR="004A5971" w:rsidRPr="005E3772">
        <w:rPr>
          <w:b/>
          <w:bCs/>
        </w:rPr>
        <w:t>50</w:t>
      </w:r>
      <w:r w:rsidRPr="005E3772">
        <w:rPr>
          <w:b/>
          <w:bCs/>
        </w:rPr>
        <w:t>0 м</w:t>
      </w:r>
      <w:r w:rsidRPr="005E3772">
        <w:rPr>
          <w:b/>
          <w:bCs/>
          <w:vertAlign w:val="superscript"/>
        </w:rPr>
        <w:t>3</w:t>
      </w:r>
      <w:r w:rsidRPr="005E3772">
        <w:rPr>
          <w:b/>
          <w:bCs/>
        </w:rPr>
        <w:t>/сутки</w:t>
      </w:r>
      <w:r>
        <w:rPr>
          <w:bCs/>
        </w:rPr>
        <w:t>, с доведением уровня оснащенности централизованного водоснабжения до 100%;</w:t>
      </w:r>
    </w:p>
    <w:p w:rsidR="00382984" w:rsidRDefault="00382984" w:rsidP="00382984">
      <w:pPr>
        <w:pStyle w:val="11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</w:pPr>
      <w:r>
        <w:t>прокладка уличных водопроводных сетей на застраиваемых территориях;</w:t>
      </w:r>
    </w:p>
    <w:p w:rsidR="00382984" w:rsidRDefault="00382984" w:rsidP="00382984">
      <w:pPr>
        <w:pStyle w:val="11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</w:pPr>
      <w:r>
        <w:t xml:space="preserve">обеспечение территорий населенных пунктов </w:t>
      </w:r>
      <w:r w:rsidRPr="00C32086">
        <w:t>резервной емкости для цел</w:t>
      </w:r>
      <w:r w:rsidR="000860C5">
        <w:t>ей противопожарной безопасности;</w:t>
      </w:r>
    </w:p>
    <w:p w:rsidR="00382984" w:rsidRDefault="00382984" w:rsidP="00382984">
      <w:pPr>
        <w:pStyle w:val="11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</w:pPr>
      <w:r>
        <w:t>замена изношенных водопроводных сетей</w:t>
      </w:r>
      <w:r w:rsidRPr="000860C5">
        <w:rPr>
          <w:b/>
        </w:rPr>
        <w:t>;</w:t>
      </w:r>
    </w:p>
    <w:p w:rsidR="00382984" w:rsidRDefault="00382984" w:rsidP="00382984">
      <w:pPr>
        <w:pStyle w:val="11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</w:pPr>
      <w:r w:rsidRPr="00C32086">
        <w:t>предусмотрено оборудование выгребными ямами всего жилищного фонда и учреждений социально-культурного и бытового назначения населенных пунктов сельсовета с организацией вывоза стоков на канализационно-очистные</w:t>
      </w:r>
      <w:r w:rsidR="004A5971">
        <w:t xml:space="preserve"> сооружения;</w:t>
      </w:r>
    </w:p>
    <w:p w:rsidR="00382984" w:rsidRPr="003D238D" w:rsidRDefault="00382984" w:rsidP="00382984">
      <w:pPr>
        <w:pStyle w:val="11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</w:pPr>
      <w:r w:rsidRPr="003D238D">
        <w:t xml:space="preserve">подключение к системе газоснабжения </w:t>
      </w:r>
      <w:r>
        <w:t>существующей жилой;</w:t>
      </w:r>
    </w:p>
    <w:p w:rsidR="00382984" w:rsidRDefault="00382984" w:rsidP="00382984">
      <w:pPr>
        <w:pStyle w:val="11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</w:pPr>
      <w:r w:rsidRPr="00C602E8">
        <w:t>реконструкци</w:t>
      </w:r>
      <w:r>
        <w:t>я</w:t>
      </w:r>
      <w:r w:rsidRPr="00C602E8">
        <w:t xml:space="preserve"> линий 0</w:t>
      </w:r>
      <w:r>
        <w:t>,</w:t>
      </w:r>
      <w:r w:rsidRPr="00C602E8">
        <w:t>4-10кВ с заменой опор на железобетонные</w:t>
      </w:r>
      <w:r>
        <w:t>,</w:t>
      </w:r>
      <w:r w:rsidRPr="00C602E8">
        <w:t xml:space="preserve"> а также реконструкци</w:t>
      </w:r>
      <w:r>
        <w:t>я</w:t>
      </w:r>
      <w:r w:rsidRPr="00C602E8">
        <w:t xml:space="preserve"> трансформаторных подстанций</w:t>
      </w:r>
      <w:r>
        <w:t>, имеющих большой процент износа;</w:t>
      </w:r>
    </w:p>
    <w:p w:rsidR="00382984" w:rsidRPr="003D238D" w:rsidRDefault="00382984" w:rsidP="00382984">
      <w:pPr>
        <w:pStyle w:val="a7"/>
        <w:widowControl w:val="0"/>
        <w:numPr>
          <w:ilvl w:val="0"/>
          <w:numId w:val="17"/>
        </w:numPr>
        <w:spacing w:after="0" w:line="360" w:lineRule="auto"/>
        <w:ind w:left="0" w:firstLine="851"/>
        <w:jc w:val="both"/>
        <w:rPr>
          <w:lang w:eastAsia="ru-RU"/>
        </w:rPr>
      </w:pPr>
      <w:r w:rsidRPr="003D238D">
        <w:rPr>
          <w:lang w:eastAsia="ru-RU"/>
        </w:rPr>
        <w:t>замена ветхих участков линий электропередач, модернизация об</w:t>
      </w:r>
      <w:r w:rsidR="00BE1795">
        <w:rPr>
          <w:lang w:eastAsia="ru-RU"/>
        </w:rPr>
        <w:t xml:space="preserve">ъектов системы электроснабжения с установкой светильников в </w:t>
      </w:r>
      <w:r w:rsidR="00C95F05">
        <w:rPr>
          <w:lang w:eastAsia="ru-RU"/>
        </w:rPr>
        <w:t>населённых пунктах;</w:t>
      </w:r>
      <w:r w:rsidR="00BE1795" w:rsidRPr="00B83840">
        <w:rPr>
          <w:b/>
          <w:color w:val="FF0000"/>
        </w:rPr>
        <w:t xml:space="preserve"> </w:t>
      </w:r>
    </w:p>
    <w:p w:rsidR="00382984" w:rsidRDefault="00382984" w:rsidP="00382984">
      <w:pPr>
        <w:pStyle w:val="11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</w:pPr>
      <w:r w:rsidRPr="003D238D">
        <w:rPr>
          <w:lang w:eastAsia="ru-RU"/>
        </w:rPr>
        <w:t xml:space="preserve">подключение к системе электроснабжения </w:t>
      </w:r>
      <w:r>
        <w:rPr>
          <w:lang w:eastAsia="ru-RU"/>
        </w:rPr>
        <w:t>сельсовета</w:t>
      </w:r>
      <w:r w:rsidRPr="003D238D">
        <w:rPr>
          <w:lang w:eastAsia="ru-RU"/>
        </w:rPr>
        <w:t xml:space="preserve">  запланированных на   </w:t>
      </w:r>
      <w:r w:rsidRPr="003D238D">
        <w:rPr>
          <w:lang w:val="en-US" w:eastAsia="ru-RU"/>
        </w:rPr>
        <w:lastRenderedPageBreak/>
        <w:t>I</w:t>
      </w:r>
      <w:r w:rsidRPr="003D238D">
        <w:rPr>
          <w:lang w:eastAsia="ru-RU"/>
        </w:rPr>
        <w:t xml:space="preserve"> очередь строительства объектов жилой и общественно-деловой застройки.</w:t>
      </w:r>
    </w:p>
    <w:p w:rsidR="004A5971" w:rsidRDefault="004A5971" w:rsidP="004A5971">
      <w:pPr>
        <w:pStyle w:val="11"/>
        <w:widowControl w:val="0"/>
        <w:suppressAutoHyphens/>
        <w:spacing w:after="0" w:line="360" w:lineRule="auto"/>
        <w:ind w:left="851"/>
        <w:jc w:val="both"/>
      </w:pPr>
    </w:p>
    <w:p w:rsidR="00382984" w:rsidRPr="005F45B8" w:rsidRDefault="00382984" w:rsidP="00382984">
      <w:pPr>
        <w:widowControl w:val="0"/>
        <w:suppressAutoHyphens/>
        <w:spacing w:after="0" w:line="360" w:lineRule="auto"/>
        <w:ind w:firstLine="851"/>
        <w:jc w:val="both"/>
        <w:rPr>
          <w:b/>
          <w:i/>
          <w:sz w:val="28"/>
          <w:szCs w:val="28"/>
        </w:rPr>
      </w:pPr>
      <w:r w:rsidRPr="005F45B8">
        <w:rPr>
          <w:b/>
          <w:i/>
          <w:sz w:val="28"/>
          <w:szCs w:val="28"/>
        </w:rPr>
        <w:t>Генеральным планом на расчетный срок</w:t>
      </w:r>
      <w:r w:rsidR="00E54F3D">
        <w:rPr>
          <w:b/>
          <w:i/>
          <w:sz w:val="28"/>
          <w:szCs w:val="28"/>
        </w:rPr>
        <w:t xml:space="preserve"> (до 2040</w:t>
      </w:r>
      <w:r w:rsidR="00966A0C" w:rsidRPr="005F45B8">
        <w:rPr>
          <w:b/>
          <w:i/>
          <w:sz w:val="28"/>
          <w:szCs w:val="28"/>
        </w:rPr>
        <w:t xml:space="preserve">г.)  </w:t>
      </w:r>
      <w:r w:rsidRPr="005F45B8">
        <w:rPr>
          <w:b/>
          <w:i/>
          <w:sz w:val="28"/>
          <w:szCs w:val="28"/>
        </w:rPr>
        <w:t xml:space="preserve"> предлагается:</w:t>
      </w:r>
    </w:p>
    <w:p w:rsidR="00382984" w:rsidRDefault="00382984" w:rsidP="00382984">
      <w:pPr>
        <w:pStyle w:val="11"/>
        <w:widowControl w:val="0"/>
        <w:numPr>
          <w:ilvl w:val="0"/>
          <w:numId w:val="16"/>
        </w:numPr>
        <w:suppressAutoHyphens/>
        <w:spacing w:after="0" w:line="360" w:lineRule="auto"/>
        <w:ind w:left="0" w:firstLine="851"/>
        <w:jc w:val="both"/>
      </w:pPr>
      <w:r>
        <w:t>р</w:t>
      </w:r>
      <w:r w:rsidRPr="00437E85">
        <w:t>еконструкция</w:t>
      </w:r>
      <w:r>
        <w:t xml:space="preserve"> и модернизация</w:t>
      </w:r>
      <w:r w:rsidRPr="00437E85">
        <w:t xml:space="preserve"> </w:t>
      </w:r>
      <w:r>
        <w:t>инженерной инфраструктуры муниципального образования;</w:t>
      </w:r>
    </w:p>
    <w:p w:rsidR="00382984" w:rsidRDefault="00382984" w:rsidP="00382984">
      <w:pPr>
        <w:pStyle w:val="11"/>
        <w:widowControl w:val="0"/>
        <w:numPr>
          <w:ilvl w:val="0"/>
          <w:numId w:val="16"/>
        </w:numPr>
        <w:suppressAutoHyphens/>
        <w:spacing w:after="0" w:line="360" w:lineRule="auto"/>
        <w:ind w:left="0" w:firstLine="851"/>
        <w:jc w:val="both"/>
      </w:pPr>
      <w:r w:rsidRPr="003D238D">
        <w:rPr>
          <w:lang w:eastAsia="ru-RU"/>
        </w:rPr>
        <w:t>подключение к системе газоснабжения поселения запланированных на расчетный срок объектов жилой и общественно-деловой за</w:t>
      </w:r>
      <w:r>
        <w:rPr>
          <w:lang w:eastAsia="ru-RU"/>
        </w:rPr>
        <w:t>стройки</w:t>
      </w:r>
      <w:r w:rsidRPr="00104AF3">
        <w:t>;</w:t>
      </w:r>
    </w:p>
    <w:p w:rsidR="00382984" w:rsidRDefault="00382984" w:rsidP="00382984">
      <w:pPr>
        <w:pStyle w:val="11"/>
        <w:widowControl w:val="0"/>
        <w:numPr>
          <w:ilvl w:val="0"/>
          <w:numId w:val="16"/>
        </w:numPr>
        <w:suppressAutoHyphens/>
        <w:spacing w:after="0" w:line="360" w:lineRule="auto"/>
        <w:ind w:left="0" w:firstLine="851"/>
        <w:jc w:val="both"/>
        <w:rPr>
          <w:lang w:eastAsia="ru-RU"/>
        </w:rPr>
      </w:pPr>
      <w:r w:rsidRPr="003D238D">
        <w:rPr>
          <w:lang w:eastAsia="ru-RU"/>
        </w:rPr>
        <w:t>подключение к системе электроснабжения запланированных на расчетный срок объектов жилой и общественно-деловой застройки</w:t>
      </w:r>
      <w:r>
        <w:rPr>
          <w:lang w:eastAsia="ru-RU"/>
        </w:rPr>
        <w:t>;</w:t>
      </w:r>
    </w:p>
    <w:p w:rsidR="00382984" w:rsidRDefault="00382984" w:rsidP="00382984">
      <w:pPr>
        <w:pStyle w:val="11"/>
        <w:widowControl w:val="0"/>
        <w:numPr>
          <w:ilvl w:val="0"/>
          <w:numId w:val="16"/>
        </w:numPr>
        <w:suppressAutoHyphens/>
        <w:spacing w:after="0" w:line="360" w:lineRule="auto"/>
        <w:ind w:left="0" w:firstLine="851"/>
        <w:jc w:val="both"/>
        <w:rPr>
          <w:lang w:eastAsia="ru-RU"/>
        </w:rPr>
      </w:pPr>
      <w:r w:rsidRPr="003D238D">
        <w:t>прокладка дополнительных слаботочных сетей к местам застройки жилищного фонда</w:t>
      </w:r>
      <w:r>
        <w:t>.</w:t>
      </w:r>
    </w:p>
    <w:p w:rsidR="00382984" w:rsidRDefault="00382984" w:rsidP="00382984">
      <w:pPr>
        <w:pStyle w:val="11"/>
        <w:widowControl w:val="0"/>
        <w:suppressAutoHyphens/>
        <w:spacing w:after="0" w:line="360" w:lineRule="auto"/>
        <w:jc w:val="both"/>
      </w:pPr>
    </w:p>
    <w:p w:rsidR="00382984" w:rsidRPr="00F37403" w:rsidRDefault="007111F3" w:rsidP="007111F3">
      <w:pPr>
        <w:pStyle w:val="2"/>
        <w:keepLines w:val="0"/>
        <w:widowControl w:val="0"/>
        <w:suppressAutoHyphens/>
        <w:spacing w:before="0" w:line="360" w:lineRule="auto"/>
        <w:ind w:left="720"/>
        <w:jc w:val="center"/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</w:pPr>
      <w:bookmarkStart w:id="37" w:name="_Toc305146101"/>
      <w:bookmarkStart w:id="38" w:name="_Toc306863875"/>
      <w:bookmarkStart w:id="39" w:name="_Toc298142875"/>
      <w:bookmarkStart w:id="40" w:name="_Toc336507783"/>
      <w:bookmarkEnd w:id="37"/>
      <w:bookmarkEnd w:id="38"/>
      <w:r w:rsidRPr="00F37403"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  <w:t xml:space="preserve">2.7 </w:t>
      </w:r>
      <w:r w:rsidR="00382984" w:rsidRPr="00F37403"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  <w:t xml:space="preserve">Мероприятия по развитию </w:t>
      </w:r>
      <w:bookmarkEnd w:id="39"/>
      <w:r w:rsidR="00382984" w:rsidRPr="00F37403"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  <w:t>системы рекреации</w:t>
      </w:r>
      <w:bookmarkEnd w:id="40"/>
    </w:p>
    <w:p w:rsidR="00382984" w:rsidRPr="005F45B8" w:rsidRDefault="00382984" w:rsidP="00966A0C">
      <w:pPr>
        <w:pStyle w:val="11"/>
        <w:keepNext/>
        <w:widowControl w:val="0"/>
        <w:suppressAutoHyphens/>
        <w:spacing w:after="0" w:line="240" w:lineRule="auto"/>
        <w:ind w:left="851"/>
        <w:jc w:val="center"/>
        <w:rPr>
          <w:b/>
          <w:i/>
          <w:sz w:val="28"/>
          <w:szCs w:val="28"/>
        </w:rPr>
      </w:pPr>
      <w:r w:rsidRPr="005F45B8">
        <w:rPr>
          <w:b/>
          <w:i/>
          <w:sz w:val="28"/>
          <w:szCs w:val="28"/>
        </w:rPr>
        <w:t>Генеральным планом на 1</w:t>
      </w:r>
      <w:r w:rsidR="00320B11" w:rsidRPr="005F45B8">
        <w:rPr>
          <w:b/>
          <w:i/>
          <w:sz w:val="28"/>
          <w:szCs w:val="28"/>
        </w:rPr>
        <w:t>-ю</w:t>
      </w:r>
      <w:r w:rsidRPr="005F45B8">
        <w:rPr>
          <w:b/>
          <w:i/>
          <w:sz w:val="28"/>
          <w:szCs w:val="28"/>
        </w:rPr>
        <w:t xml:space="preserve"> очередь строительства</w:t>
      </w:r>
      <w:r w:rsidR="00966A0C" w:rsidRPr="005F45B8">
        <w:rPr>
          <w:b/>
          <w:i/>
          <w:sz w:val="28"/>
          <w:szCs w:val="28"/>
        </w:rPr>
        <w:t xml:space="preserve"> (до 202</w:t>
      </w:r>
      <w:r w:rsidR="00D37340">
        <w:rPr>
          <w:b/>
          <w:i/>
          <w:sz w:val="28"/>
          <w:szCs w:val="28"/>
        </w:rPr>
        <w:t>2</w:t>
      </w:r>
      <w:r w:rsidR="00966A0C" w:rsidRPr="005F45B8">
        <w:rPr>
          <w:b/>
          <w:i/>
          <w:sz w:val="28"/>
          <w:szCs w:val="28"/>
        </w:rPr>
        <w:t xml:space="preserve">г.)  </w:t>
      </w:r>
      <w:r w:rsidRPr="005F45B8">
        <w:rPr>
          <w:b/>
          <w:i/>
          <w:sz w:val="28"/>
          <w:szCs w:val="28"/>
        </w:rPr>
        <w:t xml:space="preserve"> предусматривается:</w:t>
      </w:r>
    </w:p>
    <w:p w:rsidR="00382984" w:rsidRDefault="00382984" w:rsidP="00382984">
      <w:pPr>
        <w:pStyle w:val="11"/>
        <w:widowControl w:val="0"/>
        <w:numPr>
          <w:ilvl w:val="0"/>
          <w:numId w:val="18"/>
        </w:numPr>
        <w:suppressAutoHyphens/>
        <w:spacing w:after="0" w:line="360" w:lineRule="auto"/>
        <w:ind w:left="0" w:firstLine="851"/>
        <w:jc w:val="both"/>
      </w:pPr>
      <w:r>
        <w:t>ф</w:t>
      </w:r>
      <w:r w:rsidRPr="00CA2E8D">
        <w:t>ормирование озелен</w:t>
      </w:r>
      <w:r>
        <w:t>е</w:t>
      </w:r>
      <w:r w:rsidRPr="00CA2E8D">
        <w:t xml:space="preserve">нных общественных пространств вдоль </w:t>
      </w:r>
      <w:r>
        <w:t>всей протяженности существующей и планируемой улично-дорожной сети муниципального образования</w:t>
      </w:r>
      <w:r w:rsidRPr="00CA2E8D">
        <w:t>, как одного из основных элементов в системе зел</w:t>
      </w:r>
      <w:r>
        <w:t>е</w:t>
      </w:r>
      <w:r w:rsidRPr="00CA2E8D">
        <w:t>ных насаждений общего пользования</w:t>
      </w:r>
      <w:r>
        <w:t>;</w:t>
      </w:r>
    </w:p>
    <w:p w:rsidR="00382984" w:rsidRDefault="00382984" w:rsidP="00382984">
      <w:pPr>
        <w:pStyle w:val="11"/>
        <w:widowControl w:val="0"/>
        <w:numPr>
          <w:ilvl w:val="0"/>
          <w:numId w:val="18"/>
        </w:numPr>
        <w:suppressAutoHyphens/>
        <w:spacing w:after="0" w:line="360" w:lineRule="auto"/>
        <w:ind w:left="0" w:firstLine="851"/>
        <w:jc w:val="both"/>
      </w:pPr>
      <w:r w:rsidRPr="003D238D">
        <w:t>сохранение существующих территорий общего пользования (озеленение улиц, парки) и специального назначения</w:t>
      </w:r>
      <w:r>
        <w:t>;</w:t>
      </w:r>
    </w:p>
    <w:p w:rsidR="00382984" w:rsidRDefault="00382984" w:rsidP="00382984">
      <w:pPr>
        <w:pStyle w:val="11"/>
        <w:widowControl w:val="0"/>
        <w:numPr>
          <w:ilvl w:val="0"/>
          <w:numId w:val="18"/>
        </w:numPr>
        <w:suppressAutoHyphens/>
        <w:spacing w:after="0" w:line="360" w:lineRule="auto"/>
        <w:ind w:left="0" w:firstLine="851"/>
        <w:jc w:val="both"/>
      </w:pPr>
      <w:r w:rsidRPr="003D238D">
        <w:t>рекультивация и реабилитация промышленных и коммунально-складских пустырей, охранных зон различного назначения</w:t>
      </w:r>
      <w:r w:rsidR="00BE1795">
        <w:t>;</w:t>
      </w:r>
    </w:p>
    <w:p w:rsidR="00382984" w:rsidRPr="00CA2E8D" w:rsidRDefault="001D650C" w:rsidP="001D650C">
      <w:pPr>
        <w:pStyle w:val="11"/>
        <w:widowControl w:val="0"/>
        <w:tabs>
          <w:tab w:val="left" w:pos="4021"/>
        </w:tabs>
        <w:suppressAutoHyphens/>
        <w:spacing w:after="0" w:line="360" w:lineRule="auto"/>
        <w:ind w:left="0" w:firstLine="851"/>
        <w:jc w:val="both"/>
      </w:pPr>
      <w:r>
        <w:tab/>
      </w:r>
    </w:p>
    <w:p w:rsidR="00382984" w:rsidRPr="00CE0256" w:rsidRDefault="007111F3" w:rsidP="00CE0256">
      <w:pPr>
        <w:pStyle w:val="2"/>
        <w:keepNext w:val="0"/>
        <w:keepLines w:val="0"/>
        <w:widowControl w:val="0"/>
        <w:suppressAutoHyphens/>
        <w:spacing w:before="0" w:line="360" w:lineRule="auto"/>
        <w:ind w:left="708"/>
        <w:jc w:val="center"/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</w:pPr>
      <w:bookmarkStart w:id="41" w:name="_Toc305146108"/>
      <w:bookmarkStart w:id="42" w:name="_Toc306863882"/>
      <w:bookmarkStart w:id="43" w:name="_Toc268263745"/>
      <w:bookmarkStart w:id="44" w:name="_Toc298142877"/>
      <w:bookmarkStart w:id="45" w:name="_Toc336507784"/>
      <w:bookmarkEnd w:id="41"/>
      <w:bookmarkEnd w:id="42"/>
      <w:r w:rsidRPr="00CE0256"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  <w:t xml:space="preserve">2.8 </w:t>
      </w:r>
      <w:r w:rsidR="00382984" w:rsidRPr="00CE0256"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  <w:t>Мероприятия по санитарной очистке территории</w:t>
      </w:r>
      <w:bookmarkEnd w:id="43"/>
      <w:bookmarkEnd w:id="44"/>
      <w:bookmarkEnd w:id="45"/>
    </w:p>
    <w:p w:rsidR="00382984" w:rsidRPr="00F37403" w:rsidRDefault="00382984" w:rsidP="00382984">
      <w:pPr>
        <w:widowControl w:val="0"/>
        <w:suppressAutoHyphens/>
        <w:spacing w:after="0" w:line="360" w:lineRule="auto"/>
        <w:ind w:firstLine="851"/>
        <w:jc w:val="center"/>
        <w:rPr>
          <w:b/>
          <w:i/>
          <w:sz w:val="26"/>
          <w:szCs w:val="26"/>
        </w:rPr>
      </w:pPr>
      <w:r w:rsidRPr="00F37403">
        <w:rPr>
          <w:b/>
          <w:i/>
          <w:sz w:val="26"/>
          <w:szCs w:val="26"/>
        </w:rPr>
        <w:t>Система сбора и утилизации ТБО</w:t>
      </w:r>
    </w:p>
    <w:p w:rsidR="00382984" w:rsidRPr="005F45B8" w:rsidRDefault="00382984" w:rsidP="00966A0C">
      <w:pPr>
        <w:pStyle w:val="11"/>
        <w:widowControl w:val="0"/>
        <w:suppressAutoHyphens/>
        <w:spacing w:after="0" w:line="240" w:lineRule="auto"/>
        <w:ind w:left="0" w:firstLine="851"/>
        <w:jc w:val="center"/>
        <w:rPr>
          <w:b/>
          <w:i/>
          <w:sz w:val="28"/>
          <w:szCs w:val="28"/>
        </w:rPr>
      </w:pPr>
      <w:r w:rsidRPr="005F45B8">
        <w:rPr>
          <w:b/>
          <w:i/>
          <w:sz w:val="28"/>
          <w:szCs w:val="28"/>
        </w:rPr>
        <w:t>Генеральным планом на 1</w:t>
      </w:r>
      <w:r w:rsidR="00320B11" w:rsidRPr="005F45B8">
        <w:rPr>
          <w:b/>
          <w:i/>
          <w:sz w:val="28"/>
          <w:szCs w:val="28"/>
        </w:rPr>
        <w:t>-ю</w:t>
      </w:r>
      <w:r w:rsidRPr="005F45B8">
        <w:rPr>
          <w:b/>
          <w:i/>
          <w:sz w:val="28"/>
          <w:szCs w:val="28"/>
        </w:rPr>
        <w:t xml:space="preserve"> очередь строительства</w:t>
      </w:r>
      <w:r w:rsidR="00966A0C" w:rsidRPr="005F45B8">
        <w:rPr>
          <w:b/>
          <w:i/>
          <w:sz w:val="28"/>
          <w:szCs w:val="28"/>
        </w:rPr>
        <w:t xml:space="preserve"> (до 202</w:t>
      </w:r>
      <w:r w:rsidR="00D37340">
        <w:rPr>
          <w:b/>
          <w:i/>
          <w:sz w:val="28"/>
          <w:szCs w:val="28"/>
        </w:rPr>
        <w:t>2</w:t>
      </w:r>
      <w:r w:rsidR="00966A0C" w:rsidRPr="005F45B8">
        <w:rPr>
          <w:b/>
          <w:i/>
          <w:sz w:val="28"/>
          <w:szCs w:val="28"/>
        </w:rPr>
        <w:t xml:space="preserve">г.)  </w:t>
      </w:r>
      <w:r w:rsidRPr="005F45B8">
        <w:rPr>
          <w:b/>
          <w:i/>
          <w:sz w:val="28"/>
          <w:szCs w:val="28"/>
        </w:rPr>
        <w:t xml:space="preserve"> предусматривается:</w:t>
      </w:r>
    </w:p>
    <w:p w:rsidR="00382984" w:rsidRDefault="00382984" w:rsidP="00382984">
      <w:pPr>
        <w:pStyle w:val="11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AC16A1">
        <w:t>организ</w:t>
      </w:r>
      <w:r>
        <w:t>ация</w:t>
      </w:r>
      <w:r w:rsidRPr="00AC16A1">
        <w:t xml:space="preserve"> регулярн</w:t>
      </w:r>
      <w:r>
        <w:t>ого</w:t>
      </w:r>
      <w:r w:rsidRPr="00AC16A1">
        <w:t xml:space="preserve"> сбор</w:t>
      </w:r>
      <w:r>
        <w:t>а</w:t>
      </w:r>
      <w:r w:rsidRPr="00AC16A1">
        <w:t xml:space="preserve"> ТБО у населения, оборудова</w:t>
      </w:r>
      <w:r>
        <w:t>ние</w:t>
      </w:r>
      <w:r w:rsidRPr="00AC16A1">
        <w:t xml:space="preserve"> контейнерны</w:t>
      </w:r>
      <w:r>
        <w:t>х</w:t>
      </w:r>
      <w:r w:rsidRPr="00AC16A1">
        <w:t xml:space="preserve"> площад</w:t>
      </w:r>
      <w:r>
        <w:t xml:space="preserve">ок, </w:t>
      </w:r>
      <w:r w:rsidRPr="003D238D">
        <w:t xml:space="preserve">установка </w:t>
      </w:r>
      <w:r w:rsidR="00C95F05" w:rsidRPr="00C95F05">
        <w:rPr>
          <w:b/>
        </w:rPr>
        <w:t>1</w:t>
      </w:r>
      <w:r w:rsidR="00B3727A">
        <w:rPr>
          <w:b/>
        </w:rPr>
        <w:t>4</w:t>
      </w:r>
      <w:r w:rsidRPr="00C95F05">
        <w:rPr>
          <w:b/>
        </w:rPr>
        <w:t xml:space="preserve"> </w:t>
      </w:r>
      <w:r w:rsidRPr="00C95F05">
        <w:t>контейнеров;</w:t>
      </w:r>
    </w:p>
    <w:p w:rsidR="00FC0958" w:rsidRPr="00D37340" w:rsidRDefault="00FC0958" w:rsidP="00304622">
      <w:pPr>
        <w:pStyle w:val="11"/>
        <w:widowControl w:val="0"/>
        <w:numPr>
          <w:ilvl w:val="0"/>
          <w:numId w:val="19"/>
        </w:numPr>
        <w:suppressAutoHyphens/>
        <w:spacing w:after="0"/>
        <w:ind w:left="0" w:firstLine="851"/>
        <w:jc w:val="both"/>
      </w:pPr>
      <w:r w:rsidRPr="00D37340">
        <w:t xml:space="preserve">сбор и вывоз отходов согласно </w:t>
      </w:r>
      <w:r w:rsidRPr="00D37340">
        <w:rPr>
          <w:b/>
        </w:rPr>
        <w:t xml:space="preserve">Пункта 7 Статьи 12 ФЗ №86 «Об отходах производства и потребления» </w:t>
      </w:r>
      <w:r w:rsidRPr="00D37340">
        <w:t>производится на</w:t>
      </w:r>
      <w:r w:rsidRPr="00D37340">
        <w:rPr>
          <w:b/>
        </w:rPr>
        <w:t xml:space="preserve"> </w:t>
      </w:r>
      <w:r w:rsidRPr="00D37340">
        <w:t>полигоны входящих в реестр объектов размещения отходов.</w:t>
      </w:r>
    </w:p>
    <w:p w:rsidR="00382984" w:rsidRDefault="00382984" w:rsidP="00382984">
      <w:pPr>
        <w:pStyle w:val="11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3D238D">
        <w:t>выявление всех несанкционированных свалок и их рекультивация</w:t>
      </w:r>
      <w:r>
        <w:t>.</w:t>
      </w:r>
    </w:p>
    <w:p w:rsidR="00CE0256" w:rsidRPr="00AC16A1" w:rsidRDefault="00CE0256" w:rsidP="00CE0256">
      <w:pPr>
        <w:pStyle w:val="11"/>
        <w:widowControl w:val="0"/>
        <w:suppressAutoHyphens/>
        <w:spacing w:after="0" w:line="360" w:lineRule="auto"/>
        <w:ind w:left="851"/>
        <w:jc w:val="both"/>
      </w:pPr>
    </w:p>
    <w:p w:rsidR="00382984" w:rsidRDefault="00382984" w:rsidP="00320B11">
      <w:pPr>
        <w:widowControl w:val="0"/>
        <w:suppressAutoHyphens/>
        <w:spacing w:after="0" w:line="240" w:lineRule="auto"/>
        <w:ind w:firstLine="851"/>
        <w:jc w:val="center"/>
        <w:rPr>
          <w:b/>
        </w:rPr>
      </w:pPr>
      <w:r w:rsidRPr="00091813">
        <w:rPr>
          <w:b/>
        </w:rPr>
        <w:lastRenderedPageBreak/>
        <w:t>Содержание мест захоронения и предоставление ритуальных услуг населению</w:t>
      </w:r>
    </w:p>
    <w:p w:rsidR="00CE0256" w:rsidRPr="00091813" w:rsidRDefault="00CE0256" w:rsidP="00320B11">
      <w:pPr>
        <w:widowControl w:val="0"/>
        <w:suppressAutoHyphens/>
        <w:spacing w:after="0" w:line="240" w:lineRule="auto"/>
        <w:ind w:firstLine="851"/>
        <w:jc w:val="center"/>
        <w:rPr>
          <w:b/>
        </w:rPr>
      </w:pPr>
    </w:p>
    <w:p w:rsidR="00382984" w:rsidRPr="00830891" w:rsidRDefault="00382984" w:rsidP="00966A0C">
      <w:pPr>
        <w:widowControl w:val="0"/>
        <w:suppressAutoHyphens/>
        <w:spacing w:after="0" w:line="240" w:lineRule="auto"/>
        <w:ind w:firstLine="851"/>
        <w:jc w:val="center"/>
        <w:rPr>
          <w:b/>
          <w:i/>
          <w:sz w:val="26"/>
          <w:szCs w:val="26"/>
        </w:rPr>
      </w:pPr>
      <w:r w:rsidRPr="00830891">
        <w:rPr>
          <w:b/>
          <w:i/>
          <w:sz w:val="26"/>
          <w:szCs w:val="26"/>
        </w:rPr>
        <w:t>Генеральным планом на 1</w:t>
      </w:r>
      <w:r w:rsidR="00320B11" w:rsidRPr="00830891">
        <w:rPr>
          <w:b/>
          <w:i/>
          <w:sz w:val="26"/>
          <w:szCs w:val="26"/>
        </w:rPr>
        <w:t>-ю</w:t>
      </w:r>
      <w:r w:rsidRPr="00830891">
        <w:rPr>
          <w:b/>
          <w:i/>
          <w:sz w:val="26"/>
          <w:szCs w:val="26"/>
        </w:rPr>
        <w:t xml:space="preserve"> очередь строительства</w:t>
      </w:r>
      <w:r w:rsidR="00966A0C" w:rsidRPr="00830891">
        <w:rPr>
          <w:b/>
          <w:i/>
          <w:sz w:val="26"/>
          <w:szCs w:val="26"/>
        </w:rPr>
        <w:t xml:space="preserve"> (до 202</w:t>
      </w:r>
      <w:r w:rsidR="00D37340">
        <w:rPr>
          <w:b/>
          <w:i/>
          <w:sz w:val="26"/>
          <w:szCs w:val="26"/>
        </w:rPr>
        <w:t>2</w:t>
      </w:r>
      <w:r w:rsidR="00966A0C" w:rsidRPr="00830891">
        <w:rPr>
          <w:b/>
          <w:i/>
          <w:sz w:val="26"/>
          <w:szCs w:val="26"/>
        </w:rPr>
        <w:t xml:space="preserve">г.)  </w:t>
      </w:r>
      <w:r w:rsidRPr="00830891">
        <w:rPr>
          <w:b/>
          <w:i/>
          <w:sz w:val="26"/>
          <w:szCs w:val="26"/>
        </w:rPr>
        <w:t xml:space="preserve"> предусматривается:</w:t>
      </w:r>
    </w:p>
    <w:p w:rsidR="00382984" w:rsidRDefault="00382984" w:rsidP="00320B11">
      <w:pPr>
        <w:pStyle w:val="11"/>
        <w:widowControl w:val="0"/>
        <w:numPr>
          <w:ilvl w:val="0"/>
          <w:numId w:val="20"/>
        </w:numPr>
        <w:suppressAutoHyphens/>
        <w:spacing w:after="0"/>
        <w:ind w:left="0" w:firstLine="851"/>
        <w:jc w:val="both"/>
      </w:pPr>
      <w:r>
        <w:t>разработка</w:t>
      </w:r>
      <w:r w:rsidRPr="00A9476E">
        <w:t xml:space="preserve"> мероприятий по</w:t>
      </w:r>
      <w:r>
        <w:t xml:space="preserve"> обеспечению населения местами традиционн</w:t>
      </w:r>
      <w:r w:rsidR="00830891">
        <w:t>ого захоронения (кладбищами)</w:t>
      </w:r>
      <w:r w:rsidR="000C27E0">
        <w:t>.</w:t>
      </w:r>
    </w:p>
    <w:p w:rsidR="00320B11" w:rsidRDefault="00320B11" w:rsidP="00320B11">
      <w:pPr>
        <w:pStyle w:val="11"/>
        <w:widowControl w:val="0"/>
        <w:suppressAutoHyphens/>
        <w:spacing w:after="0"/>
        <w:ind w:left="851"/>
        <w:jc w:val="both"/>
      </w:pPr>
    </w:p>
    <w:p w:rsidR="00382984" w:rsidRPr="000F72DD" w:rsidRDefault="007111F3" w:rsidP="007111F3">
      <w:pPr>
        <w:pStyle w:val="2"/>
        <w:keepLines w:val="0"/>
        <w:widowControl w:val="0"/>
        <w:suppressAutoHyphens/>
        <w:spacing w:before="0" w:line="360" w:lineRule="auto"/>
        <w:ind w:left="720"/>
        <w:jc w:val="center"/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</w:pPr>
      <w:bookmarkStart w:id="46" w:name="_Toc305146116"/>
      <w:bookmarkStart w:id="47" w:name="_Toc306863890"/>
      <w:bookmarkStart w:id="48" w:name="_Toc268263746"/>
      <w:bookmarkStart w:id="49" w:name="_Toc298142878"/>
      <w:bookmarkStart w:id="50" w:name="_Toc336507785"/>
      <w:bookmarkEnd w:id="46"/>
      <w:bookmarkEnd w:id="47"/>
      <w:r w:rsidRPr="000F72DD"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  <w:t xml:space="preserve">2.9 </w:t>
      </w:r>
      <w:r w:rsidR="00382984" w:rsidRPr="000F72DD"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  <w:t>Мероприятия по охране окружающей среды</w:t>
      </w:r>
      <w:bookmarkEnd w:id="48"/>
      <w:bookmarkEnd w:id="49"/>
      <w:bookmarkEnd w:id="50"/>
    </w:p>
    <w:p w:rsidR="00382984" w:rsidRDefault="00382984" w:rsidP="003D6726">
      <w:pPr>
        <w:widowControl w:val="0"/>
        <w:suppressAutoHyphens/>
        <w:spacing w:after="0" w:line="360" w:lineRule="auto"/>
        <w:ind w:firstLine="851"/>
        <w:jc w:val="both"/>
      </w:pPr>
      <w:r>
        <w:t>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деятельности, зафиксированных в Градостроительном кодексе РФ. Мероприятия в области охраны окружающей среды осуществляются в следующих направлениях:</w:t>
      </w:r>
    </w:p>
    <w:p w:rsidR="00382984" w:rsidRDefault="00382984" w:rsidP="00382984">
      <w:pPr>
        <w:pStyle w:val="11"/>
        <w:widowControl w:val="0"/>
        <w:numPr>
          <w:ilvl w:val="0"/>
          <w:numId w:val="21"/>
        </w:numPr>
        <w:suppressAutoHyphens/>
        <w:spacing w:after="0" w:line="360" w:lineRule="auto"/>
        <w:ind w:left="0" w:firstLine="851"/>
        <w:jc w:val="both"/>
      </w:pPr>
      <w:r>
        <w:t>снижения негативного влияния существующих промышленных и иных источников загрязнения на здоровье населения и состояние экосистем;</w:t>
      </w:r>
    </w:p>
    <w:p w:rsidR="00382984" w:rsidRDefault="00382984" w:rsidP="00382984">
      <w:pPr>
        <w:pStyle w:val="11"/>
        <w:widowControl w:val="0"/>
        <w:numPr>
          <w:ilvl w:val="0"/>
          <w:numId w:val="21"/>
        </w:numPr>
        <w:suppressAutoHyphens/>
        <w:spacing w:after="0" w:line="360" w:lineRule="auto"/>
        <w:ind w:left="0" w:firstLine="851"/>
        <w:jc w:val="both"/>
      </w:pPr>
      <w:r>
        <w:t>установление территориальных ограничений для размещения объектов капитального строительства высоких классов санитарной опасности;</w:t>
      </w:r>
    </w:p>
    <w:p w:rsidR="00382984" w:rsidRDefault="00382984" w:rsidP="00382984">
      <w:pPr>
        <w:pStyle w:val="11"/>
        <w:widowControl w:val="0"/>
        <w:numPr>
          <w:ilvl w:val="0"/>
          <w:numId w:val="21"/>
        </w:numPr>
        <w:suppressAutoHyphens/>
        <w:spacing w:after="0" w:line="360" w:lineRule="auto"/>
        <w:ind w:left="0" w:firstLine="851"/>
        <w:jc w:val="both"/>
      </w:pPr>
      <w:r>
        <w:t>проведение мероприятий по восстановлению и санации нарушенных и загрязненных участков земель.</w:t>
      </w:r>
    </w:p>
    <w:p w:rsidR="00382984" w:rsidRDefault="00382984" w:rsidP="00382984">
      <w:pPr>
        <w:pStyle w:val="11"/>
        <w:widowControl w:val="0"/>
        <w:numPr>
          <w:ilvl w:val="0"/>
          <w:numId w:val="21"/>
        </w:numPr>
        <w:suppressAutoHyphens/>
        <w:spacing w:after="0" w:line="360" w:lineRule="auto"/>
        <w:ind w:left="0" w:firstLine="851"/>
        <w:jc w:val="both"/>
      </w:pPr>
      <w:r>
        <w:t>выявление и ликвидация несанкционированных свалок, и рекультивация загрязненных земель;</w:t>
      </w:r>
    </w:p>
    <w:p w:rsidR="00382984" w:rsidRDefault="00382984" w:rsidP="00382984">
      <w:pPr>
        <w:pStyle w:val="11"/>
        <w:widowControl w:val="0"/>
        <w:numPr>
          <w:ilvl w:val="0"/>
          <w:numId w:val="21"/>
        </w:numPr>
        <w:suppressAutoHyphens/>
        <w:spacing w:after="0" w:line="360" w:lineRule="auto"/>
        <w:ind w:left="0" w:firstLine="851"/>
        <w:jc w:val="both"/>
      </w:pPr>
      <w:r w:rsidRPr="00952C47">
        <w:t>предусмотрен вынос в нат</w:t>
      </w:r>
      <w:r>
        <w:t>у</w:t>
      </w:r>
      <w:r w:rsidRPr="00952C47">
        <w:t>ру границ водоохранных зон и прибрежных защитных полос с установкой специальных знаков</w:t>
      </w:r>
      <w:r>
        <w:t>;</w:t>
      </w:r>
    </w:p>
    <w:p w:rsidR="00382984" w:rsidRPr="00037C6F" w:rsidRDefault="00382984" w:rsidP="00382984">
      <w:pPr>
        <w:pStyle w:val="11"/>
        <w:widowControl w:val="0"/>
        <w:numPr>
          <w:ilvl w:val="0"/>
          <w:numId w:val="21"/>
        </w:numPr>
        <w:suppressAutoHyphens/>
        <w:spacing w:after="0" w:line="360" w:lineRule="auto"/>
        <w:ind w:left="0" w:firstLine="851"/>
        <w:jc w:val="both"/>
      </w:pPr>
      <w:r>
        <w:t xml:space="preserve">контроль над соблюдением </w:t>
      </w:r>
      <w:r w:rsidRPr="00315791">
        <w:rPr>
          <w:bCs/>
        </w:rPr>
        <w:t>водопользовател</w:t>
      </w:r>
      <w:r>
        <w:rPr>
          <w:bCs/>
        </w:rPr>
        <w:t>ям</w:t>
      </w:r>
      <w:r>
        <w:t xml:space="preserve"> регламентов </w:t>
      </w:r>
      <w:r w:rsidRPr="00037C6F">
        <w:t>использования территорий водоохранных зон и прибрежных защитных полос водных объектов</w:t>
      </w:r>
    </w:p>
    <w:p w:rsidR="00382984" w:rsidRPr="00A15510" w:rsidRDefault="00382984" w:rsidP="00382984">
      <w:pPr>
        <w:pStyle w:val="11"/>
        <w:widowControl w:val="0"/>
        <w:numPr>
          <w:ilvl w:val="0"/>
          <w:numId w:val="21"/>
        </w:numPr>
        <w:suppressAutoHyphens/>
        <w:spacing w:after="0" w:line="36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>организация зон охраны источников питьевого водоснабжения для вновь создаваемых, реконструируемых и существующих объектов системы водоснабжения;</w:t>
      </w:r>
    </w:p>
    <w:p w:rsidR="00382984" w:rsidRPr="00A15510" w:rsidRDefault="00382984" w:rsidP="00382984">
      <w:pPr>
        <w:pStyle w:val="11"/>
        <w:widowControl w:val="0"/>
        <w:numPr>
          <w:ilvl w:val="0"/>
          <w:numId w:val="21"/>
        </w:numPr>
        <w:suppressAutoHyphens/>
        <w:spacing w:after="0" w:line="360" w:lineRule="auto"/>
        <w:ind w:left="0" w:firstLine="851"/>
        <w:jc w:val="both"/>
        <w:rPr>
          <w:lang w:eastAsia="ru-RU"/>
        </w:rPr>
      </w:pPr>
      <w:r w:rsidRPr="00A15510">
        <w:rPr>
          <w:lang w:eastAsia="ru-RU"/>
        </w:rPr>
        <w:t xml:space="preserve">контроль </w:t>
      </w:r>
      <w:r>
        <w:rPr>
          <w:lang w:eastAsia="ru-RU"/>
        </w:rPr>
        <w:t>над</w:t>
      </w:r>
      <w:r w:rsidRPr="00A15510">
        <w:rPr>
          <w:lang w:eastAsia="ru-RU"/>
        </w:rPr>
        <w:t xml:space="preserve"> соблюдением регламентов использования зон санитарной охраны источников </w:t>
      </w:r>
      <w:r>
        <w:rPr>
          <w:lang w:eastAsia="ru-RU"/>
        </w:rPr>
        <w:t xml:space="preserve">питьевого </w:t>
      </w:r>
      <w:r w:rsidRPr="00A15510">
        <w:rPr>
          <w:lang w:eastAsia="ru-RU"/>
        </w:rPr>
        <w:t>водоснабжения</w:t>
      </w:r>
      <w:r>
        <w:rPr>
          <w:lang w:eastAsia="ru-RU"/>
        </w:rPr>
        <w:t>;</w:t>
      </w:r>
    </w:p>
    <w:p w:rsidR="00382984" w:rsidRPr="00A15510" w:rsidRDefault="00382984" w:rsidP="00382984">
      <w:pPr>
        <w:pStyle w:val="11"/>
        <w:widowControl w:val="0"/>
        <w:numPr>
          <w:ilvl w:val="0"/>
          <w:numId w:val="21"/>
        </w:numPr>
        <w:suppressAutoHyphens/>
        <w:spacing w:after="0" w:line="36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 xml:space="preserve"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</w:t>
      </w:r>
      <w:r w:rsidRPr="00074A59">
        <w:t>с различными нормативами воздействия на окружающую среду</w:t>
      </w:r>
      <w:r>
        <w:t>;</w:t>
      </w:r>
    </w:p>
    <w:p w:rsidR="000168CC" w:rsidRDefault="00382984" w:rsidP="000168CC">
      <w:pPr>
        <w:pStyle w:val="11"/>
        <w:widowControl w:val="0"/>
        <w:numPr>
          <w:ilvl w:val="0"/>
          <w:numId w:val="21"/>
        </w:numPr>
        <w:suppressAutoHyphens/>
        <w:spacing w:after="0" w:line="360" w:lineRule="auto"/>
        <w:ind w:left="0" w:firstLine="851"/>
        <w:jc w:val="both"/>
      </w:pPr>
      <w:r w:rsidRPr="00A15510">
        <w:t xml:space="preserve">контроль </w:t>
      </w:r>
      <w:r>
        <w:t>над</w:t>
      </w:r>
      <w:r w:rsidRPr="00A15510">
        <w:t xml:space="preserve"> соблюдением регламентов использования санитарно-защитных зон </w:t>
      </w:r>
      <w:r>
        <w:t>и прочих зон.</w:t>
      </w:r>
    </w:p>
    <w:p w:rsidR="000168CC" w:rsidRDefault="000168CC" w:rsidP="000168CC">
      <w:pPr>
        <w:pStyle w:val="11"/>
        <w:widowControl w:val="0"/>
        <w:suppressAutoHyphens/>
        <w:spacing w:after="0" w:line="360" w:lineRule="auto"/>
        <w:ind w:left="851"/>
        <w:jc w:val="both"/>
        <w:rPr>
          <w:b/>
          <w:color w:val="FF0000"/>
          <w:sz w:val="28"/>
          <w:szCs w:val="28"/>
        </w:rPr>
      </w:pPr>
    </w:p>
    <w:p w:rsidR="000168CC" w:rsidRPr="00B83840" w:rsidRDefault="000168CC" w:rsidP="000168CC">
      <w:pPr>
        <w:pStyle w:val="11"/>
        <w:widowControl w:val="0"/>
        <w:suppressAutoHyphens/>
        <w:spacing w:after="0" w:line="360" w:lineRule="auto"/>
        <w:ind w:left="851"/>
        <w:jc w:val="both"/>
      </w:pPr>
      <w:r w:rsidRPr="00B83840">
        <w:rPr>
          <w:b/>
          <w:sz w:val="28"/>
          <w:szCs w:val="28"/>
        </w:rPr>
        <w:lastRenderedPageBreak/>
        <w:t xml:space="preserve">Санитарно-экологическое состояние окружающей среды смотри: </w:t>
      </w:r>
    </w:p>
    <w:p w:rsidR="000168CC" w:rsidRPr="00B83840" w:rsidRDefault="000168CC" w:rsidP="000168CC">
      <w:pPr>
        <w:pStyle w:val="11"/>
        <w:widowControl w:val="0"/>
        <w:suppressAutoHyphens/>
        <w:spacing w:after="0" w:line="360" w:lineRule="auto"/>
        <w:ind w:left="1571"/>
        <w:jc w:val="both"/>
        <w:rPr>
          <w:u w:val="single"/>
        </w:rPr>
      </w:pPr>
      <w:r w:rsidRPr="00B83840">
        <w:rPr>
          <w:b/>
          <w:sz w:val="28"/>
          <w:szCs w:val="28"/>
          <w:u w:val="single"/>
        </w:rPr>
        <w:t>Том 2</w:t>
      </w:r>
      <w:r w:rsidRPr="00B83840">
        <w:rPr>
          <w:u w:val="single"/>
        </w:rPr>
        <w:t xml:space="preserve"> разделы:</w:t>
      </w:r>
    </w:p>
    <w:p w:rsidR="000168CC" w:rsidRPr="00B83840" w:rsidRDefault="000168CC" w:rsidP="00015803">
      <w:pPr>
        <w:pStyle w:val="11"/>
        <w:widowControl w:val="0"/>
        <w:suppressAutoHyphens/>
        <w:spacing w:after="0" w:line="360" w:lineRule="auto"/>
        <w:jc w:val="both"/>
        <w:rPr>
          <w:u w:val="single"/>
        </w:rPr>
      </w:pPr>
      <w:r w:rsidRPr="00B83840">
        <w:rPr>
          <w:b/>
        </w:rPr>
        <w:t>2.13.2</w:t>
      </w:r>
      <w:r w:rsidR="00304622">
        <w:rPr>
          <w:b/>
        </w:rPr>
        <w:t xml:space="preserve">  </w:t>
      </w:r>
      <w:r w:rsidRPr="00B83840">
        <w:t xml:space="preserve"> </w:t>
      </w:r>
      <w:r w:rsidR="00304622" w:rsidRPr="00B83840">
        <w:rPr>
          <w:b/>
          <w:kern w:val="32"/>
        </w:rPr>
        <w:t>"</w:t>
      </w:r>
      <w:r w:rsidRPr="00B83840">
        <w:rPr>
          <w:b/>
          <w:kern w:val="32"/>
          <w:lang w:eastAsia="ru-RU"/>
        </w:rPr>
        <w:t>Водоохранные зоны и прибрежно-защитные полосы"</w:t>
      </w:r>
    </w:p>
    <w:p w:rsidR="00304622" w:rsidRDefault="00304622" w:rsidP="00015803">
      <w:pPr>
        <w:pStyle w:val="11"/>
        <w:widowControl w:val="0"/>
        <w:suppressAutoHyphens/>
        <w:spacing w:after="0" w:line="360" w:lineRule="auto"/>
        <w:rPr>
          <w:b/>
          <w:kern w:val="32"/>
        </w:rPr>
      </w:pPr>
      <w:r>
        <w:rPr>
          <w:b/>
          <w:kern w:val="32"/>
        </w:rPr>
        <w:t xml:space="preserve">2.13.3   </w:t>
      </w:r>
      <w:r w:rsidR="000168CC" w:rsidRPr="00B83840">
        <w:rPr>
          <w:b/>
          <w:kern w:val="32"/>
        </w:rPr>
        <w:t>"Зоны санитарной охраны источников питьевого</w:t>
      </w:r>
      <w:r w:rsidR="00015803" w:rsidRPr="00015803">
        <w:rPr>
          <w:b/>
          <w:kern w:val="32"/>
        </w:rPr>
        <w:t xml:space="preserve"> </w:t>
      </w:r>
      <w:r w:rsidR="00015803" w:rsidRPr="00B83840">
        <w:rPr>
          <w:b/>
          <w:kern w:val="32"/>
        </w:rPr>
        <w:t>водоснабжения"</w:t>
      </w:r>
    </w:p>
    <w:p w:rsidR="000168CC" w:rsidRPr="00B83840" w:rsidRDefault="000168CC" w:rsidP="00015803">
      <w:pPr>
        <w:pStyle w:val="11"/>
        <w:widowControl w:val="0"/>
        <w:suppressAutoHyphens/>
        <w:spacing w:after="0" w:line="360" w:lineRule="auto"/>
        <w:ind w:left="1571"/>
        <w:rPr>
          <w:u w:val="single"/>
        </w:rPr>
      </w:pPr>
      <w:r w:rsidRPr="00B83840">
        <w:rPr>
          <w:b/>
          <w:kern w:val="32"/>
        </w:rPr>
        <w:t xml:space="preserve"> </w:t>
      </w:r>
      <w:r w:rsidRPr="00B83840">
        <w:rPr>
          <w:b/>
          <w:sz w:val="28"/>
          <w:szCs w:val="28"/>
          <w:u w:val="single"/>
        </w:rPr>
        <w:t>Том 3</w:t>
      </w:r>
      <w:r w:rsidRPr="00B83840">
        <w:rPr>
          <w:u w:val="single"/>
        </w:rPr>
        <w:t xml:space="preserve"> раздел:</w:t>
      </w:r>
    </w:p>
    <w:p w:rsidR="000168CC" w:rsidRPr="00B83840" w:rsidRDefault="000168CC" w:rsidP="00015803">
      <w:pPr>
        <w:pStyle w:val="11"/>
        <w:widowControl w:val="0"/>
        <w:suppressAutoHyphens/>
        <w:spacing w:after="0"/>
        <w:rPr>
          <w:i/>
          <w:sz w:val="30"/>
          <w:szCs w:val="30"/>
        </w:rPr>
      </w:pPr>
      <w:r w:rsidRPr="00B83840">
        <w:rPr>
          <w:b/>
        </w:rPr>
        <w:t>5.2 "Перечень возможных источников чрезвычайных ситуаций природного      характера"</w:t>
      </w:r>
      <w:bookmarkStart w:id="51" w:name="_Toc268263747"/>
      <w:bookmarkStart w:id="52" w:name="_Toc298142879"/>
      <w:bookmarkStart w:id="53" w:name="_Toc336507786"/>
    </w:p>
    <w:p w:rsidR="000168CC" w:rsidRDefault="000168CC" w:rsidP="000168CC">
      <w:pPr>
        <w:pStyle w:val="11"/>
        <w:widowControl w:val="0"/>
        <w:suppressAutoHyphens/>
        <w:spacing w:after="0" w:line="360" w:lineRule="auto"/>
        <w:jc w:val="center"/>
        <w:rPr>
          <w:i/>
          <w:color w:val="17365D" w:themeColor="text2" w:themeShade="BF"/>
          <w:sz w:val="30"/>
          <w:szCs w:val="30"/>
        </w:rPr>
      </w:pPr>
    </w:p>
    <w:p w:rsidR="000168CC" w:rsidRPr="00DB7521" w:rsidRDefault="007111F3" w:rsidP="000168CC">
      <w:pPr>
        <w:pStyle w:val="11"/>
        <w:widowControl w:val="0"/>
        <w:suppressAutoHyphens/>
        <w:spacing w:after="0" w:line="360" w:lineRule="auto"/>
        <w:jc w:val="center"/>
        <w:rPr>
          <w:b/>
          <w:i/>
          <w:color w:val="17365D" w:themeColor="text2" w:themeShade="BF"/>
          <w:sz w:val="30"/>
          <w:szCs w:val="30"/>
        </w:rPr>
      </w:pPr>
      <w:r w:rsidRPr="00DB7521">
        <w:rPr>
          <w:b/>
          <w:i/>
          <w:color w:val="17365D" w:themeColor="text2" w:themeShade="BF"/>
          <w:sz w:val="30"/>
          <w:szCs w:val="30"/>
        </w:rPr>
        <w:t xml:space="preserve">2.10 </w:t>
      </w:r>
      <w:r w:rsidR="00382984" w:rsidRPr="00DB7521">
        <w:rPr>
          <w:b/>
          <w:i/>
          <w:color w:val="17365D" w:themeColor="text2" w:themeShade="BF"/>
          <w:sz w:val="30"/>
          <w:szCs w:val="30"/>
        </w:rPr>
        <w:t>Мероприятия по охране объектов культурного наследия</w:t>
      </w:r>
      <w:bookmarkEnd w:id="51"/>
      <w:bookmarkEnd w:id="52"/>
      <w:bookmarkEnd w:id="53"/>
    </w:p>
    <w:p w:rsidR="005A7149" w:rsidRDefault="00382984" w:rsidP="000168CC">
      <w:pPr>
        <w:pStyle w:val="11"/>
        <w:widowControl w:val="0"/>
        <w:suppressAutoHyphens/>
        <w:spacing w:after="0" w:line="240" w:lineRule="auto"/>
        <w:jc w:val="center"/>
        <w:rPr>
          <w:b/>
          <w:i/>
        </w:rPr>
      </w:pPr>
      <w:r w:rsidRPr="005F45B8">
        <w:rPr>
          <w:b/>
          <w:i/>
          <w:sz w:val="28"/>
          <w:szCs w:val="28"/>
        </w:rPr>
        <w:t>Генеральным планом на 1</w:t>
      </w:r>
      <w:r w:rsidR="00320B11" w:rsidRPr="005F45B8">
        <w:rPr>
          <w:b/>
          <w:i/>
          <w:sz w:val="28"/>
          <w:szCs w:val="28"/>
        </w:rPr>
        <w:t>-ю</w:t>
      </w:r>
      <w:r w:rsidRPr="005F45B8">
        <w:rPr>
          <w:b/>
          <w:i/>
          <w:sz w:val="28"/>
          <w:szCs w:val="28"/>
        </w:rPr>
        <w:t xml:space="preserve"> очередь строительства</w:t>
      </w:r>
      <w:r w:rsidR="007824AC" w:rsidRPr="005F45B8">
        <w:rPr>
          <w:b/>
          <w:i/>
          <w:sz w:val="28"/>
          <w:szCs w:val="28"/>
        </w:rPr>
        <w:t xml:space="preserve"> </w:t>
      </w:r>
      <w:r w:rsidR="005A7149" w:rsidRPr="005F45B8">
        <w:rPr>
          <w:b/>
          <w:i/>
          <w:sz w:val="28"/>
          <w:szCs w:val="28"/>
        </w:rPr>
        <w:t>(до 202</w:t>
      </w:r>
      <w:r w:rsidR="00D37340">
        <w:rPr>
          <w:b/>
          <w:i/>
          <w:sz w:val="28"/>
          <w:szCs w:val="28"/>
        </w:rPr>
        <w:t>2</w:t>
      </w:r>
      <w:r w:rsidR="005A7149" w:rsidRPr="005F45B8">
        <w:rPr>
          <w:b/>
          <w:i/>
          <w:sz w:val="28"/>
          <w:szCs w:val="28"/>
        </w:rPr>
        <w:t xml:space="preserve">г.)  </w:t>
      </w:r>
      <w:r w:rsidRPr="005F45B8">
        <w:rPr>
          <w:b/>
          <w:i/>
          <w:sz w:val="28"/>
          <w:szCs w:val="28"/>
        </w:rPr>
        <w:t xml:space="preserve"> предусматривается</w:t>
      </w:r>
      <w:r w:rsidR="005A7149" w:rsidRPr="005F45B8">
        <w:rPr>
          <w:b/>
          <w:i/>
          <w:sz w:val="28"/>
          <w:szCs w:val="28"/>
        </w:rPr>
        <w:t>:</w:t>
      </w:r>
    </w:p>
    <w:p w:rsidR="005A7149" w:rsidRDefault="00382984" w:rsidP="00304622">
      <w:pPr>
        <w:pStyle w:val="11"/>
        <w:keepNext/>
        <w:widowControl w:val="0"/>
        <w:suppressAutoHyphens/>
        <w:spacing w:after="0" w:line="360" w:lineRule="auto"/>
        <w:ind w:left="0" w:firstLine="851"/>
        <w:jc w:val="both"/>
      </w:pPr>
      <w:r>
        <w:t>п</w:t>
      </w:r>
      <w:r w:rsidRPr="00B44ED5">
        <w:t>роведение мероприятий по благоустройству</w:t>
      </w:r>
      <w:r>
        <w:t xml:space="preserve"> и поддержании в нормальном виде</w:t>
      </w:r>
      <w:r w:rsidRPr="00B44ED5">
        <w:t xml:space="preserve"> территори</w:t>
      </w:r>
      <w:r>
        <w:t>и</w:t>
      </w:r>
      <w:r w:rsidRPr="00B44ED5">
        <w:t xml:space="preserve"> объект</w:t>
      </w:r>
      <w:r>
        <w:t>ов</w:t>
      </w:r>
      <w:r w:rsidRPr="00B44ED5">
        <w:t xml:space="preserve"> культурного наследия</w:t>
      </w:r>
      <w:r>
        <w:t>.</w:t>
      </w:r>
    </w:p>
    <w:p w:rsidR="000168CC" w:rsidRDefault="000168CC" w:rsidP="00382984">
      <w:pPr>
        <w:pStyle w:val="ad"/>
        <w:widowControl w:val="0"/>
        <w:spacing w:after="0"/>
        <w:rPr>
          <w:color w:val="auto"/>
          <w:kern w:val="0"/>
          <w:sz w:val="22"/>
          <w:szCs w:val="22"/>
          <w:lang w:eastAsia="ru-RU"/>
        </w:rPr>
      </w:pPr>
    </w:p>
    <w:p w:rsidR="00382984" w:rsidRPr="00DD287A" w:rsidRDefault="00382984" w:rsidP="00382984">
      <w:pPr>
        <w:pStyle w:val="ad"/>
        <w:widowControl w:val="0"/>
        <w:spacing w:after="0"/>
        <w:rPr>
          <w:color w:val="auto"/>
          <w:kern w:val="0"/>
          <w:sz w:val="22"/>
          <w:szCs w:val="22"/>
          <w:lang w:eastAsia="ru-RU"/>
        </w:rPr>
      </w:pPr>
      <w:r w:rsidRPr="00DD287A">
        <w:rPr>
          <w:color w:val="auto"/>
          <w:kern w:val="0"/>
          <w:sz w:val="22"/>
          <w:szCs w:val="22"/>
          <w:lang w:eastAsia="ru-RU"/>
        </w:rPr>
        <w:t xml:space="preserve">Таблица </w:t>
      </w:r>
      <w:r w:rsidR="00145760" w:rsidRPr="00DD287A">
        <w:rPr>
          <w:color w:val="auto"/>
          <w:kern w:val="0"/>
          <w:sz w:val="22"/>
          <w:szCs w:val="22"/>
          <w:lang w:eastAsia="ru-RU"/>
        </w:rPr>
        <w:fldChar w:fldCharType="begin"/>
      </w:r>
      <w:r w:rsidRPr="00DD287A">
        <w:rPr>
          <w:color w:val="auto"/>
          <w:kern w:val="0"/>
          <w:sz w:val="22"/>
          <w:szCs w:val="22"/>
          <w:lang w:eastAsia="ru-RU"/>
        </w:rPr>
        <w:instrText xml:space="preserve"> SEQ Таблица \* ARABIC </w:instrText>
      </w:r>
      <w:r w:rsidR="00145760" w:rsidRPr="00DD287A">
        <w:rPr>
          <w:color w:val="auto"/>
          <w:kern w:val="0"/>
          <w:sz w:val="22"/>
          <w:szCs w:val="22"/>
          <w:lang w:eastAsia="ru-RU"/>
        </w:rPr>
        <w:fldChar w:fldCharType="separate"/>
      </w:r>
      <w:r w:rsidR="005E6570">
        <w:rPr>
          <w:noProof/>
          <w:color w:val="auto"/>
          <w:kern w:val="0"/>
          <w:sz w:val="22"/>
          <w:szCs w:val="22"/>
          <w:lang w:eastAsia="ru-RU"/>
        </w:rPr>
        <w:t>6</w:t>
      </w:r>
      <w:r w:rsidR="00145760" w:rsidRPr="00DD287A">
        <w:rPr>
          <w:color w:val="auto"/>
          <w:kern w:val="0"/>
          <w:sz w:val="22"/>
          <w:szCs w:val="22"/>
          <w:lang w:eastAsia="ru-RU"/>
        </w:rPr>
        <w:fldChar w:fldCharType="end"/>
      </w:r>
      <w:r w:rsidRPr="00DD287A">
        <w:rPr>
          <w:color w:val="auto"/>
          <w:kern w:val="0"/>
          <w:sz w:val="22"/>
          <w:szCs w:val="22"/>
          <w:lang w:eastAsia="ru-RU"/>
        </w:rPr>
        <w:t xml:space="preserve"> – Перечень памятников историко-культурного наследия </w:t>
      </w:r>
      <w:r w:rsidR="00030815">
        <w:rPr>
          <w:color w:val="auto"/>
          <w:kern w:val="0"/>
          <w:sz w:val="22"/>
          <w:szCs w:val="22"/>
          <w:lang w:eastAsia="ru-RU"/>
        </w:rPr>
        <w:t>П</w:t>
      </w:r>
      <w:r w:rsidR="00DA1A63">
        <w:rPr>
          <w:color w:val="auto"/>
          <w:kern w:val="0"/>
          <w:sz w:val="22"/>
          <w:szCs w:val="22"/>
          <w:lang w:eastAsia="ru-RU"/>
        </w:rPr>
        <w:t>огожен</w:t>
      </w:r>
      <w:r w:rsidRPr="00DD287A">
        <w:rPr>
          <w:color w:val="auto"/>
          <w:kern w:val="0"/>
          <w:sz w:val="22"/>
          <w:szCs w:val="22"/>
          <w:lang w:eastAsia="ru-RU"/>
        </w:rPr>
        <w:t>ского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5013"/>
        <w:gridCol w:w="2686"/>
        <w:gridCol w:w="1283"/>
      </w:tblGrid>
      <w:tr w:rsidR="00382984" w:rsidRPr="00B23DE5" w:rsidTr="00F30DDF">
        <w:trPr>
          <w:cantSplit/>
          <w:trHeight w:val="20"/>
          <w:tblHeader/>
        </w:trPr>
        <w:tc>
          <w:tcPr>
            <w:tcW w:w="308" w:type="pct"/>
            <w:vMerge w:val="restart"/>
            <w:vAlign w:val="center"/>
          </w:tcPr>
          <w:p w:rsidR="00382984" w:rsidRPr="00681E5E" w:rsidRDefault="00382984" w:rsidP="00E53537">
            <w:pPr>
              <w:keepNext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№     п/п</w:t>
            </w:r>
          </w:p>
        </w:tc>
        <w:tc>
          <w:tcPr>
            <w:tcW w:w="2619" w:type="pct"/>
            <w:vAlign w:val="center"/>
          </w:tcPr>
          <w:p w:rsidR="00382984" w:rsidRPr="00681E5E" w:rsidRDefault="00382984" w:rsidP="00E53537">
            <w:pPr>
              <w:keepNext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Наименование памятника</w:t>
            </w:r>
          </w:p>
        </w:tc>
        <w:tc>
          <w:tcPr>
            <w:tcW w:w="1403" w:type="pct"/>
            <w:vAlign w:val="center"/>
          </w:tcPr>
          <w:p w:rsidR="00382984" w:rsidRPr="00681E5E" w:rsidRDefault="00382984" w:rsidP="00E53537">
            <w:pPr>
              <w:keepNext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Месторасположение памятника</w:t>
            </w:r>
          </w:p>
        </w:tc>
        <w:tc>
          <w:tcPr>
            <w:tcW w:w="670" w:type="pct"/>
            <w:vAlign w:val="center"/>
          </w:tcPr>
          <w:p w:rsidR="00382984" w:rsidRPr="00681E5E" w:rsidRDefault="00382984" w:rsidP="00E53537">
            <w:pPr>
              <w:keepNext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81E5E">
              <w:rPr>
                <w:b/>
                <w:bCs/>
                <w:kern w:val="0"/>
                <w:sz w:val="20"/>
                <w:szCs w:val="20"/>
                <w:lang w:eastAsia="ru-RU"/>
              </w:rPr>
              <w:t>Категория охраны</w:t>
            </w:r>
          </w:p>
        </w:tc>
      </w:tr>
      <w:tr w:rsidR="00382984" w:rsidRPr="00B23DE5" w:rsidTr="00E53537">
        <w:trPr>
          <w:cantSplit/>
          <w:trHeight w:val="77"/>
          <w:tblHeader/>
        </w:trPr>
        <w:tc>
          <w:tcPr>
            <w:tcW w:w="308" w:type="pct"/>
            <w:vMerge/>
            <w:vAlign w:val="center"/>
          </w:tcPr>
          <w:p w:rsidR="00382984" w:rsidRPr="00BC06B1" w:rsidRDefault="00382984" w:rsidP="00E53537">
            <w:pPr>
              <w:keepNext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92" w:type="pct"/>
            <w:gridSpan w:val="3"/>
            <w:vAlign w:val="center"/>
          </w:tcPr>
          <w:p w:rsidR="00382984" w:rsidRPr="00BC06B1" w:rsidRDefault="00382984" w:rsidP="00E53537">
            <w:pPr>
              <w:keepNext/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BC06B1">
              <w:rPr>
                <w:b/>
                <w:bCs/>
                <w:kern w:val="0"/>
                <w:sz w:val="20"/>
                <w:szCs w:val="20"/>
                <w:lang w:eastAsia="ru-RU"/>
              </w:rPr>
              <w:t>Памятники истории</w:t>
            </w:r>
          </w:p>
        </w:tc>
      </w:tr>
      <w:tr w:rsidR="00382984" w:rsidRPr="00B23DE5" w:rsidTr="00681E5E">
        <w:trPr>
          <w:cantSplit/>
          <w:trHeight w:val="771"/>
          <w:tblHeader/>
        </w:trPr>
        <w:tc>
          <w:tcPr>
            <w:tcW w:w="308" w:type="pct"/>
            <w:vAlign w:val="center"/>
          </w:tcPr>
          <w:p w:rsidR="00382984" w:rsidRPr="00C6427A" w:rsidRDefault="00382984" w:rsidP="00E53537">
            <w:pPr>
              <w:spacing w:after="0" w:line="240" w:lineRule="auto"/>
              <w:jc w:val="center"/>
              <w:rPr>
                <w:b/>
                <w:lang w:val="en-US" w:bidi="en-US"/>
              </w:rPr>
            </w:pPr>
            <w:r w:rsidRPr="00C6427A">
              <w:rPr>
                <w:b/>
                <w:sz w:val="22"/>
                <w:szCs w:val="22"/>
                <w:lang w:val="en-US" w:bidi="en-US"/>
              </w:rPr>
              <w:t>1</w:t>
            </w:r>
          </w:p>
        </w:tc>
        <w:tc>
          <w:tcPr>
            <w:tcW w:w="2619" w:type="pct"/>
            <w:vAlign w:val="center"/>
          </w:tcPr>
          <w:p w:rsidR="00382984" w:rsidRPr="00681E5E" w:rsidRDefault="00F30DDF" w:rsidP="00F30DDF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bidi="en-US"/>
              </w:rPr>
            </w:pPr>
            <w:bookmarkStart w:id="54" w:name="_Toc332028833"/>
            <w:bookmarkStart w:id="55" w:name="_Toc336507787"/>
            <w:r w:rsidRPr="00681E5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bidi="en-US"/>
              </w:rPr>
              <w:t xml:space="preserve">Памятник </w:t>
            </w:r>
            <w:r w:rsidR="00382984" w:rsidRPr="00681E5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bidi="en-US"/>
              </w:rPr>
              <w:t xml:space="preserve"> погибши</w:t>
            </w:r>
            <w:r w:rsidRPr="00681E5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bidi="en-US"/>
              </w:rPr>
              <w:t>м воинам</w:t>
            </w:r>
            <w:r w:rsidR="00382984" w:rsidRPr="00681E5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bidi="en-US"/>
              </w:rPr>
              <w:t xml:space="preserve"> в </w:t>
            </w:r>
            <w:bookmarkEnd w:id="54"/>
            <w:bookmarkEnd w:id="55"/>
            <w:r w:rsidRPr="00681E5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bidi="en-US"/>
              </w:rPr>
              <w:t xml:space="preserve">годы ВОВ (братская </w:t>
            </w:r>
            <w:r w:rsidR="00DD287A" w:rsidRPr="00681E5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bidi="en-US"/>
              </w:rPr>
              <w:t>могил</w:t>
            </w:r>
            <w:r w:rsidRPr="00681E5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bidi="en-US"/>
              </w:rPr>
              <w:t>а)</w:t>
            </w:r>
          </w:p>
        </w:tc>
        <w:tc>
          <w:tcPr>
            <w:tcW w:w="1403" w:type="pct"/>
            <w:vAlign w:val="center"/>
          </w:tcPr>
          <w:p w:rsidR="00382984" w:rsidRPr="00681E5E" w:rsidRDefault="00CF7DCE" w:rsidP="00E53537">
            <w:pPr>
              <w:spacing w:after="0" w:line="240" w:lineRule="auto"/>
              <w:jc w:val="center"/>
              <w:rPr>
                <w:lang w:bidi="en-US"/>
              </w:rPr>
            </w:pPr>
            <w:r w:rsidRPr="00681E5E">
              <w:rPr>
                <w:lang w:bidi="en-US"/>
              </w:rPr>
              <w:t>с. Погожее,</w:t>
            </w:r>
            <w:r w:rsidR="002646FB" w:rsidRPr="00E20608">
              <w:rPr>
                <w:lang w:bidi="en-US"/>
              </w:rPr>
              <w:t xml:space="preserve"> </w:t>
            </w:r>
            <w:r w:rsidRPr="00681E5E">
              <w:rPr>
                <w:lang w:bidi="en-US"/>
              </w:rPr>
              <w:t>ул. им. Сталина</w:t>
            </w:r>
          </w:p>
        </w:tc>
        <w:tc>
          <w:tcPr>
            <w:tcW w:w="670" w:type="pct"/>
            <w:vAlign w:val="center"/>
          </w:tcPr>
          <w:p w:rsidR="00382984" w:rsidRPr="00F30DDF" w:rsidRDefault="00382984" w:rsidP="00E53537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</w:p>
        </w:tc>
      </w:tr>
    </w:tbl>
    <w:p w:rsidR="00D37340" w:rsidRDefault="00D37340" w:rsidP="00F37403">
      <w:pPr>
        <w:pStyle w:val="2"/>
        <w:keepNext w:val="0"/>
        <w:keepLines w:val="0"/>
        <w:widowControl w:val="0"/>
        <w:suppressAutoHyphens/>
        <w:spacing w:before="0"/>
        <w:ind w:left="720"/>
        <w:jc w:val="center"/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</w:pPr>
      <w:bookmarkStart w:id="56" w:name="_Toc305146126"/>
      <w:bookmarkStart w:id="57" w:name="_Toc306863900"/>
      <w:bookmarkStart w:id="58" w:name="_Toc336507792"/>
      <w:bookmarkEnd w:id="56"/>
      <w:bookmarkEnd w:id="57"/>
    </w:p>
    <w:p w:rsidR="00F9432D" w:rsidRDefault="007111F3" w:rsidP="00250C2F">
      <w:pPr>
        <w:pStyle w:val="2"/>
        <w:keepNext w:val="0"/>
        <w:keepLines w:val="0"/>
        <w:widowControl w:val="0"/>
        <w:suppressAutoHyphens/>
        <w:spacing w:before="0" w:line="240" w:lineRule="auto"/>
        <w:ind w:left="720"/>
        <w:jc w:val="center"/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</w:pPr>
      <w:r w:rsidRPr="00311335"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  <w:t xml:space="preserve">2.11 </w:t>
      </w:r>
      <w:r w:rsidR="00382984" w:rsidRPr="00311335">
        <w:rPr>
          <w:rFonts w:ascii="Times New Roman" w:hAnsi="Times New Roman" w:cs="Times New Roman"/>
          <w:i/>
          <w:color w:val="17365D" w:themeColor="text2" w:themeShade="BF"/>
          <w:sz w:val="30"/>
          <w:szCs w:val="30"/>
        </w:rPr>
        <w:t>Мероприятия по снижению основных факторов риска возникновения чрезвычайных ситуаций природного и техногенного характера</w:t>
      </w:r>
      <w:bookmarkEnd w:id="58"/>
    </w:p>
    <w:p w:rsidR="00304622" w:rsidRPr="00304622" w:rsidRDefault="00304622" w:rsidP="00304622"/>
    <w:p w:rsidR="00382984" w:rsidRDefault="00382984" w:rsidP="00304622">
      <w:pPr>
        <w:widowControl w:val="0"/>
        <w:spacing w:after="0" w:line="360" w:lineRule="auto"/>
        <w:ind w:firstLine="960"/>
        <w:jc w:val="both"/>
        <w:rPr>
          <w:lang w:eastAsia="ru-RU"/>
        </w:rPr>
      </w:pPr>
      <w:bookmarkStart w:id="59" w:name="_Toc251150551"/>
      <w:bookmarkStart w:id="60" w:name="_Toc268263751"/>
      <w:bookmarkEnd w:id="59"/>
      <w:bookmarkEnd w:id="60"/>
      <w:r>
        <w:rPr>
          <w:lang w:eastAsia="ru-RU"/>
        </w:rPr>
        <w:t>В целях снижения уровня  факторов риска возникновения чрезвычайных ситуаций природного и техногенного характера, минимизации их последствий генеральным планом предусмотрен комплекс мероприятий по:</w:t>
      </w:r>
    </w:p>
    <w:p w:rsidR="00382984" w:rsidRDefault="00382984" w:rsidP="00382984">
      <w:pPr>
        <w:widowControl w:val="0"/>
        <w:spacing w:after="0" w:line="360" w:lineRule="auto"/>
        <w:ind w:firstLine="960"/>
        <w:jc w:val="both"/>
        <w:rPr>
          <w:lang w:eastAsia="ru-RU"/>
        </w:rPr>
      </w:pPr>
      <w:r>
        <w:rPr>
          <w:lang w:eastAsia="ru-RU"/>
        </w:rPr>
        <w:t>- инженерной подготовке, защите  и благоустройству территории;</w:t>
      </w:r>
    </w:p>
    <w:p w:rsidR="00382984" w:rsidRDefault="00382984" w:rsidP="00382984">
      <w:pPr>
        <w:widowControl w:val="0"/>
        <w:spacing w:after="0" w:line="360" w:lineRule="auto"/>
        <w:ind w:firstLine="960"/>
        <w:jc w:val="both"/>
        <w:rPr>
          <w:lang w:eastAsia="ru-RU"/>
        </w:rPr>
      </w:pPr>
      <w:r>
        <w:rPr>
          <w:lang w:eastAsia="ru-RU"/>
        </w:rPr>
        <w:t>- реконструкции системы оповещения ГО и о чрезвычайных ситуациях;</w:t>
      </w:r>
    </w:p>
    <w:p w:rsidR="00382984" w:rsidRDefault="00382984" w:rsidP="00382984">
      <w:pPr>
        <w:widowControl w:val="0"/>
        <w:spacing w:after="0" w:line="360" w:lineRule="auto"/>
        <w:ind w:firstLine="960"/>
        <w:jc w:val="both"/>
        <w:rPr>
          <w:lang w:eastAsia="ru-RU"/>
        </w:rPr>
      </w:pPr>
      <w:r>
        <w:rPr>
          <w:lang w:eastAsia="ru-RU"/>
        </w:rPr>
        <w:t>- совершенствования системы защиты населения от поражающих факторов ЧС  в защитных сооружениях гражданской обороны;</w:t>
      </w:r>
    </w:p>
    <w:p w:rsidR="00382984" w:rsidRDefault="00382984" w:rsidP="00382984">
      <w:pPr>
        <w:widowControl w:val="0"/>
        <w:spacing w:after="0" w:line="360" w:lineRule="auto"/>
        <w:ind w:firstLine="960"/>
        <w:jc w:val="both"/>
        <w:rPr>
          <w:lang w:eastAsia="ru-RU"/>
        </w:rPr>
      </w:pPr>
      <w:r>
        <w:rPr>
          <w:lang w:eastAsia="ru-RU"/>
        </w:rPr>
        <w:t>- совершенствования системы наружного противопожарного водоснабжения территории муниципального образования.</w:t>
      </w:r>
    </w:p>
    <w:p w:rsidR="00382984" w:rsidRPr="00083BDB" w:rsidRDefault="00382984" w:rsidP="00382984">
      <w:pPr>
        <w:pStyle w:val="11"/>
        <w:widowControl w:val="0"/>
        <w:suppressAutoHyphens/>
        <w:spacing w:after="0" w:line="360" w:lineRule="auto"/>
        <w:ind w:left="851"/>
        <w:jc w:val="both"/>
      </w:pPr>
      <w:r w:rsidRPr="00083BDB">
        <w:t>К водозащитным мероприятиям относятся:</w:t>
      </w:r>
    </w:p>
    <w:p w:rsidR="00382984" w:rsidRPr="004370FA" w:rsidRDefault="00382984" w:rsidP="00382984">
      <w:pPr>
        <w:pStyle w:val="11"/>
        <w:widowControl w:val="0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</w:pPr>
      <w:r w:rsidRPr="004370FA">
        <w:t xml:space="preserve">тщательная вертикальная планировка земной поверхности и устройство </w:t>
      </w:r>
      <w:r w:rsidRPr="00A435DE">
        <w:lastRenderedPageBreak/>
        <w:t>надежной дождевой канализации с отводом вод за пределы застраиваемых участков;</w:t>
      </w:r>
    </w:p>
    <w:p w:rsidR="00382984" w:rsidRPr="004370FA" w:rsidRDefault="00382984" w:rsidP="00382984">
      <w:pPr>
        <w:pStyle w:val="11"/>
        <w:widowControl w:val="0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</w:pPr>
      <w:r w:rsidRPr="004370FA">
        <w:t>мероприятия по борьбе с утечками промышленных и хозяйственно-бытовых вод, в особенности агрессивных;</w:t>
      </w:r>
    </w:p>
    <w:p w:rsidR="00382984" w:rsidRPr="004370FA" w:rsidRDefault="00382984" w:rsidP="00382984">
      <w:pPr>
        <w:pStyle w:val="11"/>
        <w:widowControl w:val="0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</w:pPr>
      <w:r w:rsidRPr="004370FA">
        <w:t xml:space="preserve">недопущение скопления поверхностных вод в котлованах и на площадках в период </w:t>
      </w:r>
      <w:r>
        <w:t xml:space="preserve">строительства, строгий контроль </w:t>
      </w:r>
      <w:r w:rsidRPr="004370FA">
        <w:t>качеств</w:t>
      </w:r>
      <w:r>
        <w:t>а</w:t>
      </w:r>
      <w:r w:rsidRPr="004370FA">
        <w:t xml:space="preserve"> работ по гидроизоляции, </w:t>
      </w:r>
      <w:r w:rsidRPr="00A435DE">
        <w:t>укладке водонесущих коммуникаций и продуктопроводов, засыпке пазух котлованов.</w:t>
      </w:r>
    </w:p>
    <w:p w:rsidR="00382984" w:rsidRPr="004370FA" w:rsidRDefault="00382984" w:rsidP="00382984">
      <w:pPr>
        <w:widowControl w:val="0"/>
        <w:suppressAutoHyphens/>
        <w:spacing w:after="0" w:line="360" w:lineRule="auto"/>
        <w:ind w:firstLine="851"/>
        <w:jc w:val="both"/>
      </w:pPr>
      <w:r w:rsidRPr="004370FA">
        <w:t>Защита от подтопления должна включать в себя:</w:t>
      </w:r>
    </w:p>
    <w:p w:rsidR="00382984" w:rsidRPr="004370FA" w:rsidRDefault="00382984" w:rsidP="00382984">
      <w:pPr>
        <w:pStyle w:val="11"/>
        <w:widowControl w:val="0"/>
        <w:numPr>
          <w:ilvl w:val="0"/>
          <w:numId w:val="23"/>
        </w:numPr>
        <w:suppressAutoHyphens/>
        <w:spacing w:after="0" w:line="360" w:lineRule="auto"/>
        <w:ind w:left="0" w:firstLine="851"/>
        <w:jc w:val="both"/>
      </w:pPr>
      <w:r w:rsidRPr="004370FA">
        <w:t>локальную защиту зданий, сооружений, грунтов оснований и защиту застроенной территории в целом;</w:t>
      </w:r>
    </w:p>
    <w:p w:rsidR="00382984" w:rsidRPr="004370FA" w:rsidRDefault="00382984" w:rsidP="00382984">
      <w:pPr>
        <w:pStyle w:val="11"/>
        <w:widowControl w:val="0"/>
        <w:numPr>
          <w:ilvl w:val="0"/>
          <w:numId w:val="23"/>
        </w:numPr>
        <w:suppressAutoHyphens/>
        <w:spacing w:after="0" w:line="360" w:lineRule="auto"/>
        <w:ind w:left="0" w:firstLine="851"/>
        <w:jc w:val="both"/>
      </w:pPr>
      <w:r w:rsidRPr="004370FA">
        <w:t>водоотведение;</w:t>
      </w:r>
    </w:p>
    <w:p w:rsidR="00382984" w:rsidRPr="004370FA" w:rsidRDefault="00382984" w:rsidP="00382984">
      <w:pPr>
        <w:pStyle w:val="11"/>
        <w:widowControl w:val="0"/>
        <w:numPr>
          <w:ilvl w:val="0"/>
          <w:numId w:val="23"/>
        </w:numPr>
        <w:suppressAutoHyphens/>
        <w:spacing w:after="0" w:line="360" w:lineRule="auto"/>
        <w:ind w:left="0" w:firstLine="851"/>
        <w:jc w:val="both"/>
      </w:pPr>
      <w:r w:rsidRPr="004370FA">
        <w:t>утилизацию (при необходимости очистки) дренажных вод;</w:t>
      </w:r>
    </w:p>
    <w:p w:rsidR="00382984" w:rsidRPr="004370FA" w:rsidRDefault="00382984" w:rsidP="00382984">
      <w:pPr>
        <w:pStyle w:val="11"/>
        <w:widowControl w:val="0"/>
        <w:numPr>
          <w:ilvl w:val="0"/>
          <w:numId w:val="23"/>
        </w:numPr>
        <w:suppressAutoHyphens/>
        <w:spacing w:after="0" w:line="360" w:lineRule="auto"/>
        <w:ind w:left="0" w:firstLine="851"/>
        <w:jc w:val="both"/>
      </w:pPr>
      <w:r w:rsidRPr="004370FA">
        <w:t>систему мониторинга за режимом подземных и поверхностных вод, за расходами (утечками) и напорами в водонесущих коммуникациях, за деформациями оснований, зданий и сооружений, а также за работой сооружений инженерной защиты.</w:t>
      </w:r>
    </w:p>
    <w:p w:rsidR="00382984" w:rsidRPr="004370FA" w:rsidRDefault="00382984" w:rsidP="00382984">
      <w:pPr>
        <w:widowControl w:val="0"/>
        <w:suppressAutoHyphens/>
        <w:spacing w:after="0" w:line="360" w:lineRule="auto"/>
        <w:ind w:firstLine="851"/>
        <w:jc w:val="both"/>
      </w:pPr>
      <w:r>
        <w:t>М</w:t>
      </w:r>
      <w:r w:rsidRPr="004370FA">
        <w:t>ероприятия</w:t>
      </w:r>
      <w:r>
        <w:t xml:space="preserve"> по и</w:t>
      </w:r>
      <w:r w:rsidRPr="004370FA">
        <w:t>нженерн</w:t>
      </w:r>
      <w:r>
        <w:t>ой</w:t>
      </w:r>
      <w:r w:rsidRPr="004370FA">
        <w:t xml:space="preserve"> защит</w:t>
      </w:r>
      <w:r>
        <w:t>е</w:t>
      </w:r>
      <w:r w:rsidRPr="004370FA">
        <w:t xml:space="preserve"> от морозного (криогенного) пучения грунтов:</w:t>
      </w:r>
    </w:p>
    <w:p w:rsidR="00382984" w:rsidRPr="004370FA" w:rsidRDefault="00382984" w:rsidP="00382984">
      <w:pPr>
        <w:pStyle w:val="11"/>
        <w:widowControl w:val="0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</w:pPr>
      <w:r w:rsidRPr="004370FA">
        <w:t xml:space="preserve">инженерно-мелиоративные (тепломелиорация и гидромелиорация); </w:t>
      </w:r>
    </w:p>
    <w:p w:rsidR="00382984" w:rsidRPr="004370FA" w:rsidRDefault="00382984" w:rsidP="00382984">
      <w:pPr>
        <w:pStyle w:val="11"/>
        <w:widowControl w:val="0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</w:pPr>
      <w:r w:rsidRPr="004370FA">
        <w:t>конструктивные;</w:t>
      </w:r>
    </w:p>
    <w:p w:rsidR="00382984" w:rsidRPr="004370FA" w:rsidRDefault="00382984" w:rsidP="00382984">
      <w:pPr>
        <w:pStyle w:val="11"/>
        <w:widowControl w:val="0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</w:pPr>
      <w:r w:rsidRPr="004370FA">
        <w:t>физико-химические (засоление, гидрофобизация грунтов и др.);</w:t>
      </w:r>
    </w:p>
    <w:p w:rsidR="00382984" w:rsidRDefault="00382984" w:rsidP="00382984">
      <w:pPr>
        <w:pStyle w:val="11"/>
        <w:widowControl w:val="0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</w:pPr>
      <w:r w:rsidRPr="004370FA">
        <w:t>комбинированные.</w:t>
      </w:r>
    </w:p>
    <w:p w:rsidR="003B3995" w:rsidRDefault="003B3995" w:rsidP="003B3995">
      <w:pPr>
        <w:pStyle w:val="11"/>
        <w:widowControl w:val="0"/>
        <w:suppressAutoHyphens/>
        <w:spacing w:after="0" w:line="360" w:lineRule="auto"/>
        <w:ind w:left="851"/>
        <w:jc w:val="both"/>
      </w:pPr>
    </w:p>
    <w:p w:rsidR="00382984" w:rsidRPr="005F45B8" w:rsidRDefault="00382984" w:rsidP="00382984">
      <w:pPr>
        <w:widowControl w:val="0"/>
        <w:suppressAutoHyphens/>
        <w:spacing w:after="0" w:line="360" w:lineRule="auto"/>
        <w:ind w:firstLine="851"/>
        <w:jc w:val="both"/>
        <w:rPr>
          <w:b/>
          <w:i/>
          <w:sz w:val="28"/>
          <w:szCs w:val="28"/>
        </w:rPr>
      </w:pPr>
      <w:r w:rsidRPr="005F45B8">
        <w:rPr>
          <w:b/>
          <w:i/>
          <w:sz w:val="28"/>
          <w:szCs w:val="28"/>
        </w:rPr>
        <w:t>Генеральным планом на расчетный срок</w:t>
      </w:r>
      <w:r w:rsidR="007824AC" w:rsidRPr="005F45B8">
        <w:rPr>
          <w:b/>
          <w:i/>
          <w:sz w:val="28"/>
          <w:szCs w:val="28"/>
        </w:rPr>
        <w:t xml:space="preserve"> (до 20</w:t>
      </w:r>
      <w:r w:rsidR="00D37340">
        <w:rPr>
          <w:b/>
          <w:i/>
          <w:sz w:val="28"/>
          <w:szCs w:val="28"/>
        </w:rPr>
        <w:t>40</w:t>
      </w:r>
      <w:r w:rsidR="007824AC" w:rsidRPr="005F45B8">
        <w:rPr>
          <w:b/>
          <w:i/>
          <w:sz w:val="28"/>
          <w:szCs w:val="28"/>
        </w:rPr>
        <w:t xml:space="preserve"> г.)  </w:t>
      </w:r>
      <w:r w:rsidRPr="005F45B8">
        <w:rPr>
          <w:b/>
          <w:i/>
          <w:sz w:val="28"/>
          <w:szCs w:val="28"/>
        </w:rPr>
        <w:t xml:space="preserve"> предлагается:</w:t>
      </w:r>
    </w:p>
    <w:p w:rsidR="00382984" w:rsidRPr="004067CD" w:rsidRDefault="00382984" w:rsidP="00382984">
      <w:pPr>
        <w:pStyle w:val="11"/>
        <w:widowControl w:val="0"/>
        <w:numPr>
          <w:ilvl w:val="0"/>
          <w:numId w:val="25"/>
        </w:numPr>
        <w:suppressAutoHyphens/>
        <w:spacing w:after="0" w:line="360" w:lineRule="auto"/>
        <w:ind w:firstLine="480"/>
        <w:jc w:val="both"/>
      </w:pPr>
      <w:r w:rsidRPr="004067CD">
        <w:t xml:space="preserve">организация поверхностного стока на всей территории </w:t>
      </w:r>
      <w:r>
        <w:rPr>
          <w:lang w:eastAsia="ru-RU"/>
        </w:rPr>
        <w:t>муниципального образования</w:t>
      </w:r>
      <w:r w:rsidRPr="004067CD">
        <w:t xml:space="preserve"> по н</w:t>
      </w:r>
      <w:r>
        <w:t xml:space="preserve">аправлению к пойменной части </w:t>
      </w:r>
      <w:r w:rsidR="004A5474">
        <w:t>прудов</w:t>
      </w:r>
      <w:r w:rsidRPr="00D37340">
        <w:rPr>
          <w:color w:val="C00000"/>
        </w:rPr>
        <w:t xml:space="preserve"> </w:t>
      </w:r>
      <w:r>
        <w:rPr>
          <w:color w:val="000000"/>
        </w:rPr>
        <w:t>и мелких ручьев</w:t>
      </w:r>
      <w:r w:rsidRPr="004067CD">
        <w:t xml:space="preserve">; </w:t>
      </w:r>
    </w:p>
    <w:p w:rsidR="00382984" w:rsidRPr="00C412EF" w:rsidRDefault="00382984" w:rsidP="00382984">
      <w:pPr>
        <w:widowControl w:val="0"/>
        <w:numPr>
          <w:ilvl w:val="0"/>
          <w:numId w:val="25"/>
        </w:numPr>
        <w:shd w:val="clear" w:color="auto" w:fill="FFFFFF"/>
        <w:spacing w:after="0" w:line="360" w:lineRule="auto"/>
        <w:ind w:firstLine="480"/>
        <w:jc w:val="both"/>
        <w:rPr>
          <w:spacing w:val="-3"/>
        </w:rPr>
      </w:pPr>
      <w:r>
        <w:rPr>
          <w:spacing w:val="-3"/>
        </w:rPr>
        <w:t>проведение мероприятий по защите от</w:t>
      </w:r>
      <w:r>
        <w:t xml:space="preserve"> воздействия половодья 1% обеспеченности на</w:t>
      </w:r>
      <w:r w:rsidR="007824AC" w:rsidRPr="007824AC">
        <w:rPr>
          <w:color w:val="000000"/>
        </w:rPr>
        <w:t xml:space="preserve"> </w:t>
      </w:r>
      <w:r w:rsidR="004A5474">
        <w:t>прудах</w:t>
      </w:r>
      <w:r w:rsidR="00030815">
        <w:rPr>
          <w:color w:val="000000"/>
        </w:rPr>
        <w:t xml:space="preserve"> </w:t>
      </w:r>
      <w:r>
        <w:rPr>
          <w:color w:val="000000"/>
        </w:rPr>
        <w:t>и мелких ручьев</w:t>
      </w:r>
      <w:r>
        <w:t>, поверхностных и грунтовых вод (регулировка русла,</w:t>
      </w:r>
      <w:r w:rsidRPr="00C549BA">
        <w:t xml:space="preserve"> </w:t>
      </w:r>
      <w:r>
        <w:t>дренажные и водосборные коллекторы, станции механической очистки)</w:t>
      </w:r>
      <w:r>
        <w:rPr>
          <w:spacing w:val="-3"/>
        </w:rPr>
        <w:t>;</w:t>
      </w:r>
    </w:p>
    <w:p w:rsidR="00382984" w:rsidRDefault="00382984" w:rsidP="00382984">
      <w:pPr>
        <w:widowControl w:val="0"/>
        <w:numPr>
          <w:ilvl w:val="0"/>
          <w:numId w:val="25"/>
        </w:numPr>
        <w:shd w:val="clear" w:color="auto" w:fill="FFFFFF"/>
        <w:spacing w:after="0" w:line="360" w:lineRule="auto"/>
        <w:ind w:firstLine="480"/>
        <w:jc w:val="both"/>
        <w:rPr>
          <w:spacing w:val="-3"/>
        </w:rPr>
      </w:pPr>
      <w:r w:rsidRPr="00C412EF">
        <w:t>проведение мероприятий по берегоукреплению</w:t>
      </w:r>
      <w:r>
        <w:t xml:space="preserve"> на участках берегов рек прилегающим к территориям населенных пунктов;</w:t>
      </w:r>
    </w:p>
    <w:p w:rsidR="00382984" w:rsidRDefault="00382984" w:rsidP="00382984">
      <w:pPr>
        <w:pStyle w:val="11"/>
        <w:widowControl w:val="0"/>
        <w:numPr>
          <w:ilvl w:val="0"/>
          <w:numId w:val="25"/>
        </w:numPr>
        <w:suppressAutoHyphens/>
        <w:spacing w:after="0" w:line="360" w:lineRule="auto"/>
        <w:ind w:left="0" w:firstLine="851"/>
        <w:jc w:val="both"/>
      </w:pPr>
      <w:r w:rsidRPr="00920EFA">
        <w:t>проектирование и строительство новых артезианских скважин, реконструкция (капитальный ремонт) магистрального водопровода для обеспечения водой жителей в соответствии с</w:t>
      </w:r>
      <w:r>
        <w:t xml:space="preserve"> нормами </w:t>
      </w:r>
      <w:r w:rsidRPr="00556E10">
        <w:t xml:space="preserve">п.4.11 </w:t>
      </w:r>
      <w:r w:rsidRPr="00C9250E">
        <w:rPr>
          <w:b/>
        </w:rPr>
        <w:t>СНиП 2.01.51-90;</w:t>
      </w:r>
    </w:p>
    <w:p w:rsidR="00382984" w:rsidRPr="00497F47" w:rsidRDefault="00382984" w:rsidP="00382984">
      <w:pPr>
        <w:pStyle w:val="11"/>
        <w:widowControl w:val="0"/>
        <w:numPr>
          <w:ilvl w:val="0"/>
          <w:numId w:val="25"/>
        </w:numPr>
        <w:suppressAutoHyphens/>
        <w:spacing w:after="0" w:line="360" w:lineRule="auto"/>
        <w:ind w:left="0" w:firstLine="851"/>
        <w:jc w:val="both"/>
      </w:pPr>
      <w:r w:rsidRPr="00497F47">
        <w:t>реконструкци</w:t>
      </w:r>
      <w:r>
        <w:t>я</w:t>
      </w:r>
      <w:r w:rsidRPr="00497F47">
        <w:t xml:space="preserve"> сети электроснабжения </w:t>
      </w:r>
      <w:r>
        <w:t>с</w:t>
      </w:r>
      <w:r w:rsidRPr="00497F47">
        <w:t xml:space="preserve"> уч</w:t>
      </w:r>
      <w:r>
        <w:t>етом</w:t>
      </w:r>
      <w:r w:rsidRPr="00497F47">
        <w:t xml:space="preserve"> положения </w:t>
      </w:r>
      <w:r w:rsidRPr="00556E10">
        <w:t xml:space="preserve">п.п.5.1, 5.3., 5.9, </w:t>
      </w:r>
      <w:r w:rsidRPr="00556E10">
        <w:lastRenderedPageBreak/>
        <w:t>5.10</w:t>
      </w:r>
      <w:r w:rsidRPr="00C9250E">
        <w:rPr>
          <w:b/>
        </w:rPr>
        <w:t xml:space="preserve"> СНиП 2.01.51-90;</w:t>
      </w:r>
    </w:p>
    <w:p w:rsidR="00382984" w:rsidRDefault="00382984" w:rsidP="00382984">
      <w:pPr>
        <w:pStyle w:val="11"/>
        <w:widowControl w:val="0"/>
        <w:numPr>
          <w:ilvl w:val="0"/>
          <w:numId w:val="25"/>
        </w:numPr>
        <w:suppressAutoHyphens/>
        <w:spacing w:after="0" w:line="360" w:lineRule="auto"/>
        <w:ind w:left="0" w:firstLine="851"/>
        <w:jc w:val="both"/>
      </w:pPr>
      <w:r>
        <w:t>п</w:t>
      </w:r>
      <w:r w:rsidRPr="00517AC5">
        <w:t xml:space="preserve">ри </w:t>
      </w:r>
      <w:r>
        <w:t xml:space="preserve">реконструкции и строительстве систем газоснабжения в процессе развития проектной застройки муниципального образования </w:t>
      </w:r>
      <w:r w:rsidRPr="00517AC5">
        <w:t>для снижения риска при воздействии поражающих фа</w:t>
      </w:r>
      <w:r>
        <w:t>кторов техногенных и военных ЧС</w:t>
      </w:r>
      <w:r w:rsidRPr="00517AC5">
        <w:t xml:space="preserve"> необходимо учит</w:t>
      </w:r>
      <w:r>
        <w:t xml:space="preserve">ывать положения </w:t>
      </w:r>
      <w:r w:rsidRPr="00C9250E">
        <w:rPr>
          <w:b/>
        </w:rPr>
        <w:t>СНиП 2.01.51-90;</w:t>
      </w:r>
    </w:p>
    <w:p w:rsidR="00382984" w:rsidRDefault="00382984" w:rsidP="00382984">
      <w:pPr>
        <w:pStyle w:val="11"/>
        <w:widowControl w:val="0"/>
        <w:numPr>
          <w:ilvl w:val="0"/>
          <w:numId w:val="25"/>
        </w:numPr>
        <w:suppressAutoHyphens/>
        <w:spacing w:after="0" w:line="360" w:lineRule="auto"/>
        <w:ind w:left="0" w:firstLine="851"/>
        <w:jc w:val="both"/>
      </w:pPr>
      <w:r>
        <w:t xml:space="preserve">проведение </w:t>
      </w:r>
      <w:r w:rsidRPr="00A25DB3">
        <w:t>капитального ремонта (реконструкции)</w:t>
      </w:r>
      <w:r>
        <w:t xml:space="preserve"> </w:t>
      </w:r>
      <w:r w:rsidRPr="00A25DB3">
        <w:t xml:space="preserve">теплоисточников и теплосетей с учетом положений пунктов </w:t>
      </w:r>
      <w:r w:rsidR="00C9250E" w:rsidRPr="00C9250E">
        <w:rPr>
          <w:b/>
        </w:rPr>
        <w:t>СП 42.13330.2011;</w:t>
      </w:r>
    </w:p>
    <w:p w:rsidR="00382984" w:rsidRPr="00A25DB3" w:rsidRDefault="00382984" w:rsidP="00382984">
      <w:pPr>
        <w:pStyle w:val="11"/>
        <w:widowControl w:val="0"/>
        <w:numPr>
          <w:ilvl w:val="0"/>
          <w:numId w:val="25"/>
        </w:numPr>
        <w:suppressAutoHyphens/>
        <w:spacing w:after="0" w:line="360" w:lineRule="auto"/>
        <w:ind w:left="0" w:firstLine="851"/>
        <w:jc w:val="both"/>
      </w:pPr>
      <w:r>
        <w:t>проектирование и строительство защитных сооружений ГО для укрытия населения (противорадиационных укрытий)</w:t>
      </w:r>
      <w:r w:rsidRPr="004A3402">
        <w:rPr>
          <w:spacing w:val="-3"/>
        </w:rPr>
        <w:t xml:space="preserve"> </w:t>
      </w:r>
      <w:r>
        <w:rPr>
          <w:spacing w:val="-3"/>
        </w:rPr>
        <w:t xml:space="preserve">в том числе для пункта управления ГО Администрации муниципального образования с учётом </w:t>
      </w:r>
      <w:r w:rsidRPr="00C9250E">
        <w:rPr>
          <w:b/>
        </w:rPr>
        <w:t>п.п.2.2, 2.4, 2.6, 2.7, 2.8 СНиП 2.01.51-90;</w:t>
      </w:r>
    </w:p>
    <w:p w:rsidR="00382984" w:rsidRDefault="00382984" w:rsidP="00382984">
      <w:pPr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>
        <w:t>Для размещения и обеспечения условий жизнедеятельности эвакуируемых на территории муниципального образования предусмотреть (спланировать) развертывание объектов по назначению: продукты питания, предметы первой необходимости, вода, жилье и коммунально-бытовые услуги в соответствии с Нормативными требованиями.</w:t>
      </w:r>
    </w:p>
    <w:p w:rsidR="00382984" w:rsidRDefault="00382984" w:rsidP="00382984">
      <w:pPr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 xml:space="preserve">Для укрытия эвакуированного и размещаемого на территории </w:t>
      </w:r>
      <w:r>
        <w:t xml:space="preserve">муниципального образования </w:t>
      </w:r>
      <w:r>
        <w:rPr>
          <w:lang w:eastAsia="ru-RU"/>
        </w:rPr>
        <w:t>населения потребуется строительство (приспособление под ЗС) специализированных помещений.</w:t>
      </w:r>
      <w:r w:rsidRPr="00392135">
        <w:rPr>
          <w:lang w:eastAsia="ru-RU"/>
        </w:rPr>
        <w:t xml:space="preserve"> </w:t>
      </w:r>
    </w:p>
    <w:p w:rsidR="00F72B4C" w:rsidRDefault="00F72B4C" w:rsidP="00304622">
      <w:pPr>
        <w:widowControl w:val="0"/>
        <w:suppressAutoHyphens/>
        <w:spacing w:after="0" w:line="240" w:lineRule="auto"/>
        <w:ind w:firstLine="851"/>
        <w:rPr>
          <w:b/>
          <w:i/>
          <w:sz w:val="28"/>
          <w:szCs w:val="28"/>
        </w:rPr>
      </w:pPr>
    </w:p>
    <w:p w:rsidR="00382984" w:rsidRPr="005F45B8" w:rsidRDefault="00382984" w:rsidP="007824AC">
      <w:pPr>
        <w:widowControl w:val="0"/>
        <w:suppressAutoHyphens/>
        <w:spacing w:after="0" w:line="240" w:lineRule="auto"/>
        <w:ind w:firstLine="851"/>
        <w:jc w:val="center"/>
        <w:rPr>
          <w:b/>
          <w:i/>
          <w:sz w:val="28"/>
          <w:szCs w:val="28"/>
        </w:rPr>
      </w:pPr>
      <w:r w:rsidRPr="005F45B8">
        <w:rPr>
          <w:b/>
          <w:i/>
          <w:sz w:val="28"/>
          <w:szCs w:val="28"/>
        </w:rPr>
        <w:t>Генеральным планом на 1</w:t>
      </w:r>
      <w:r w:rsidR="007824AC" w:rsidRPr="005F45B8">
        <w:rPr>
          <w:b/>
          <w:i/>
          <w:sz w:val="28"/>
          <w:szCs w:val="28"/>
        </w:rPr>
        <w:t>-ю</w:t>
      </w:r>
      <w:r w:rsidRPr="005F45B8">
        <w:rPr>
          <w:b/>
          <w:i/>
          <w:sz w:val="28"/>
          <w:szCs w:val="28"/>
        </w:rPr>
        <w:t xml:space="preserve"> очередь строительства</w:t>
      </w:r>
      <w:r w:rsidR="007824AC" w:rsidRPr="005F45B8">
        <w:rPr>
          <w:b/>
          <w:i/>
          <w:sz w:val="28"/>
          <w:szCs w:val="28"/>
        </w:rPr>
        <w:t xml:space="preserve"> (до 20</w:t>
      </w:r>
      <w:r w:rsidR="00B83840">
        <w:rPr>
          <w:b/>
          <w:i/>
          <w:sz w:val="28"/>
          <w:szCs w:val="28"/>
        </w:rPr>
        <w:t>21</w:t>
      </w:r>
      <w:r w:rsidR="007824AC" w:rsidRPr="005F45B8">
        <w:rPr>
          <w:b/>
          <w:i/>
          <w:sz w:val="28"/>
          <w:szCs w:val="28"/>
        </w:rPr>
        <w:t xml:space="preserve">г.)   </w:t>
      </w:r>
      <w:r w:rsidRPr="005F45B8">
        <w:rPr>
          <w:b/>
          <w:i/>
          <w:sz w:val="28"/>
          <w:szCs w:val="28"/>
        </w:rPr>
        <w:t xml:space="preserve"> предусматривается</w:t>
      </w:r>
      <w:r w:rsidR="007824AC" w:rsidRPr="005F45B8">
        <w:rPr>
          <w:b/>
          <w:i/>
          <w:sz w:val="28"/>
          <w:szCs w:val="28"/>
        </w:rPr>
        <w:t>:</w:t>
      </w:r>
    </w:p>
    <w:p w:rsidR="007824AC" w:rsidRPr="007824AC" w:rsidRDefault="007824AC" w:rsidP="007824AC">
      <w:pPr>
        <w:widowControl w:val="0"/>
        <w:suppressAutoHyphens/>
        <w:spacing w:after="0" w:line="240" w:lineRule="auto"/>
        <w:ind w:firstLine="851"/>
        <w:jc w:val="center"/>
        <w:rPr>
          <w:sz w:val="26"/>
          <w:szCs w:val="26"/>
          <w:lang w:eastAsia="ru-RU"/>
        </w:rPr>
      </w:pPr>
    </w:p>
    <w:p w:rsidR="00382984" w:rsidRDefault="00382984" w:rsidP="00382984">
      <w:pPr>
        <w:pStyle w:val="11"/>
        <w:widowControl w:val="0"/>
        <w:numPr>
          <w:ilvl w:val="0"/>
          <w:numId w:val="25"/>
        </w:numPr>
        <w:suppressAutoHyphens/>
        <w:spacing w:after="0" w:line="360" w:lineRule="auto"/>
        <w:ind w:left="0" w:firstLine="851"/>
        <w:jc w:val="both"/>
      </w:pPr>
      <w:r w:rsidRPr="00497F47">
        <w:rPr>
          <w:lang w:eastAsia="ru-RU"/>
        </w:rPr>
        <w:t xml:space="preserve">проектирование и строительство системы оповещения ГО на территории </w:t>
      </w:r>
      <w:r>
        <w:t xml:space="preserve">муниципального образования </w:t>
      </w:r>
      <w:r w:rsidRPr="00497F47">
        <w:rPr>
          <w:lang w:eastAsia="ru-RU"/>
        </w:rPr>
        <w:t xml:space="preserve">с включением в АСЦО области через ЕДДС района, в том числе с соблюдением требований </w:t>
      </w:r>
      <w:r w:rsidRPr="00556E10">
        <w:rPr>
          <w:lang w:eastAsia="ru-RU"/>
        </w:rPr>
        <w:t>п.п.6.1, 6.10, 6.21</w:t>
      </w:r>
      <w:r w:rsidRPr="00C9250E">
        <w:rPr>
          <w:b/>
          <w:lang w:eastAsia="ru-RU"/>
        </w:rPr>
        <w:t xml:space="preserve"> СНиП 2.01.51-90.</w:t>
      </w:r>
    </w:p>
    <w:p w:rsidR="00382984" w:rsidRPr="00892934" w:rsidRDefault="00382984" w:rsidP="00382984">
      <w:pPr>
        <w:pStyle w:val="ae"/>
        <w:numPr>
          <w:ilvl w:val="0"/>
          <w:numId w:val="26"/>
        </w:numPr>
        <w:tabs>
          <w:tab w:val="clear" w:pos="1417"/>
          <w:tab w:val="num" w:pos="600"/>
        </w:tabs>
        <w:spacing w:line="360" w:lineRule="auto"/>
        <w:ind w:left="720" w:firstLine="2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совершен</w:t>
      </w:r>
      <w:r w:rsidRPr="00892934">
        <w:rPr>
          <w:rFonts w:ascii="Times New Roman" w:hAnsi="Times New Roman"/>
          <w:spacing w:val="-3"/>
          <w:sz w:val="24"/>
          <w:szCs w:val="24"/>
        </w:rPr>
        <w:t xml:space="preserve">ствование системы наружного противопожарного водоснабжения территории посёлка с учётом </w:t>
      </w:r>
      <w:r w:rsidRPr="00C9250E">
        <w:rPr>
          <w:rFonts w:ascii="Times New Roman" w:hAnsi="Times New Roman"/>
          <w:b/>
          <w:sz w:val="24"/>
          <w:szCs w:val="24"/>
        </w:rPr>
        <w:t xml:space="preserve">статьи 68 "Технического регламента о требованиях пожарной безопасности", </w:t>
      </w:r>
      <w:r w:rsidRPr="00892934">
        <w:rPr>
          <w:rFonts w:ascii="Times New Roman" w:hAnsi="Times New Roman"/>
          <w:sz w:val="24"/>
          <w:szCs w:val="24"/>
        </w:rPr>
        <w:t xml:space="preserve">утверждённого </w:t>
      </w:r>
      <w:r w:rsidRPr="00C9250E">
        <w:rPr>
          <w:rFonts w:ascii="Times New Roman" w:hAnsi="Times New Roman"/>
          <w:b/>
          <w:sz w:val="24"/>
          <w:szCs w:val="24"/>
        </w:rPr>
        <w:t>Федеральным законом от 22 июля 2008 г. N 123-ФЗ.,</w:t>
      </w:r>
      <w:r w:rsidRPr="00892934">
        <w:rPr>
          <w:rFonts w:ascii="Times New Roman" w:hAnsi="Times New Roman"/>
          <w:sz w:val="24"/>
          <w:szCs w:val="24"/>
        </w:rPr>
        <w:t xml:space="preserve"> а также раздела </w:t>
      </w:r>
      <w:r w:rsidRPr="00556E10">
        <w:rPr>
          <w:rFonts w:ascii="Times New Roman" w:hAnsi="Times New Roman"/>
          <w:sz w:val="24"/>
          <w:szCs w:val="24"/>
        </w:rPr>
        <w:t>4</w:t>
      </w:r>
      <w:r w:rsidRPr="00C9250E">
        <w:rPr>
          <w:rFonts w:ascii="Times New Roman" w:hAnsi="Times New Roman"/>
          <w:b/>
          <w:sz w:val="24"/>
          <w:szCs w:val="24"/>
        </w:rPr>
        <w:t xml:space="preserve"> СП 8.13130.2009</w:t>
      </w:r>
      <w:r w:rsidRPr="00892934">
        <w:rPr>
          <w:rFonts w:ascii="Times New Roman" w:hAnsi="Times New Roman"/>
          <w:sz w:val="24"/>
          <w:szCs w:val="24"/>
        </w:rPr>
        <w:t xml:space="preserve"> «Источники наружного противопожарного водоснабжения».</w:t>
      </w:r>
    </w:p>
    <w:sectPr w:rsidR="00382984" w:rsidRPr="00892934" w:rsidSect="0037289C">
      <w:pgSz w:w="11906" w:h="16838"/>
      <w:pgMar w:top="1134" w:right="850" w:bottom="1134" w:left="1701" w:header="567" w:footer="340" w:gutter="0"/>
      <w:pgBorders w:offsetFrom="page">
        <w:top w:val="single" w:sz="6" w:space="15" w:color="auto"/>
        <w:left w:val="single" w:sz="6" w:space="31" w:color="auto"/>
        <w:bottom w:val="single" w:sz="6" w:space="15" w:color="auto"/>
        <w:right w:val="single" w:sz="6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B44" w:rsidRDefault="00C44B44" w:rsidP="00FB5612">
      <w:pPr>
        <w:spacing w:after="0" w:line="240" w:lineRule="auto"/>
      </w:pPr>
      <w:r>
        <w:separator/>
      </w:r>
    </w:p>
  </w:endnote>
  <w:endnote w:type="continuationSeparator" w:id="1">
    <w:p w:rsidR="00C44B44" w:rsidRDefault="00C44B44" w:rsidP="00FB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94" w:rsidRDefault="00145760">
    <w:pPr>
      <w:pStyle w:val="a5"/>
      <w:jc w:val="right"/>
    </w:pPr>
    <w:fldSimple w:instr=" PAGE   \* MERGEFORMAT ">
      <w:r w:rsidR="00855394">
        <w:rPr>
          <w:noProof/>
        </w:rPr>
        <w:t>2</w:t>
      </w:r>
    </w:fldSimple>
  </w:p>
  <w:p w:rsidR="00855394" w:rsidRDefault="008553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527"/>
      <w:docPartObj>
        <w:docPartGallery w:val="Page Numbers (Bottom of Page)"/>
        <w:docPartUnique/>
      </w:docPartObj>
    </w:sdtPr>
    <w:sdtContent>
      <w:p w:rsidR="00855394" w:rsidRDefault="00145760">
        <w:pPr>
          <w:pStyle w:val="a5"/>
          <w:jc w:val="center"/>
        </w:pPr>
        <w:fldSimple w:instr=" PAGE   \* MERGEFORMAT ">
          <w:r w:rsidR="005E6570">
            <w:rPr>
              <w:noProof/>
            </w:rPr>
            <w:t>39</w:t>
          </w:r>
        </w:fldSimple>
      </w:p>
    </w:sdtContent>
  </w:sdt>
  <w:p w:rsidR="00855394" w:rsidRDefault="008553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B44" w:rsidRDefault="00C44B44" w:rsidP="00FB5612">
      <w:pPr>
        <w:spacing w:after="0" w:line="240" w:lineRule="auto"/>
      </w:pPr>
      <w:r>
        <w:separator/>
      </w:r>
    </w:p>
  </w:footnote>
  <w:footnote w:type="continuationSeparator" w:id="1">
    <w:p w:rsidR="00C44B44" w:rsidRDefault="00C44B44" w:rsidP="00FB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94" w:rsidRDefault="00145760" w:rsidP="00E53537">
    <w:pPr>
      <w:pStyle w:val="a3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53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5394" w:rsidRDefault="00855394" w:rsidP="00E5353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94" w:rsidRDefault="00855394" w:rsidP="00E5353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94" w:rsidRDefault="00145760" w:rsidP="00E53537">
    <w:pPr>
      <w:pStyle w:val="a3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53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5394" w:rsidRDefault="00855394" w:rsidP="00E53537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94" w:rsidRPr="00443872" w:rsidRDefault="00145760" w:rsidP="00E4137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sdt>
      <w:sdtPr>
        <w:rPr>
          <w:rFonts w:asciiTheme="majorHAnsi" w:eastAsiaTheme="majorEastAsia" w:hAnsiTheme="majorHAnsi" w:cstheme="majorBidi"/>
          <w:sz w:val="18"/>
          <w:szCs w:val="18"/>
        </w:rPr>
        <w:alias w:val="Заголовок"/>
        <w:id w:val="522057"/>
        <w:placeholder>
          <w:docPart w:val="D408F4D09163478A9BEFA88783AFF7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55394">
          <w:rPr>
            <w:rFonts w:asciiTheme="majorHAnsi" w:eastAsiaTheme="majorEastAsia" w:hAnsiTheme="majorHAnsi" w:cstheme="majorBidi"/>
            <w:sz w:val="18"/>
            <w:szCs w:val="18"/>
          </w:rPr>
          <w:t>ГЕНЕРАЛЬНЫЙ ПЛАН ПОГОЖЕНСКОГО СЕЛЬСОВЕТА, ТИМСКОГО РАЙОНА, КУРСКОЙ ОБЛАСТИ</w:t>
        </w:r>
      </w:sdtContent>
    </w:sdt>
  </w:p>
  <w:p w:rsidR="00855394" w:rsidRPr="00443872" w:rsidRDefault="00855394" w:rsidP="00E4137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443872">
      <w:rPr>
        <w:rFonts w:asciiTheme="majorHAnsi" w:eastAsiaTheme="majorEastAsia" w:hAnsiTheme="majorHAnsi" w:cstheme="majorBidi"/>
        <w:sz w:val="18"/>
        <w:szCs w:val="18"/>
      </w:rPr>
      <w:t>ПОЛОЖЕНИЯ О ТЕРРИТОРИАЛЬНОМ ПЛАНИРОВАНИИ</w:t>
    </w:r>
  </w:p>
  <w:p w:rsidR="00855394" w:rsidRDefault="00855394" w:rsidP="00E5353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92E699B"/>
    <w:multiLevelType w:val="multilevel"/>
    <w:tmpl w:val="62D87E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0997050"/>
    <w:multiLevelType w:val="multilevel"/>
    <w:tmpl w:val="F9BAF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76F3DA0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BE95E51"/>
    <w:multiLevelType w:val="hybridMultilevel"/>
    <w:tmpl w:val="2632C9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D520D6E">
      <w:start w:val="1"/>
      <w:numFmt w:val="bullet"/>
      <w:lvlText w:val="−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4D13BD"/>
    <w:multiLevelType w:val="hybridMultilevel"/>
    <w:tmpl w:val="00B68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097E8D"/>
    <w:multiLevelType w:val="multilevel"/>
    <w:tmpl w:val="9064D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DD453A9"/>
    <w:multiLevelType w:val="hybridMultilevel"/>
    <w:tmpl w:val="5A028B0C"/>
    <w:lvl w:ilvl="0" w:tplc="D0420A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AD79FF"/>
    <w:multiLevelType w:val="multilevel"/>
    <w:tmpl w:val="DC7062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49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34526A4"/>
    <w:multiLevelType w:val="hybridMultilevel"/>
    <w:tmpl w:val="41CA7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9618C1"/>
    <w:multiLevelType w:val="multilevel"/>
    <w:tmpl w:val="C0260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36A08F9"/>
    <w:multiLevelType w:val="multilevel"/>
    <w:tmpl w:val="D700B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550637D"/>
    <w:multiLevelType w:val="hybridMultilevel"/>
    <w:tmpl w:val="F4CE44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80650C4"/>
    <w:multiLevelType w:val="hybridMultilevel"/>
    <w:tmpl w:val="5FB8AB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8AE7449"/>
    <w:multiLevelType w:val="hybridMultilevel"/>
    <w:tmpl w:val="D3261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C5D4291"/>
    <w:multiLevelType w:val="hybridMultilevel"/>
    <w:tmpl w:val="ED405B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02572BB"/>
    <w:multiLevelType w:val="multilevel"/>
    <w:tmpl w:val="74A2F0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2743B97"/>
    <w:multiLevelType w:val="hybridMultilevel"/>
    <w:tmpl w:val="BD6424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E647DE"/>
    <w:multiLevelType w:val="multilevel"/>
    <w:tmpl w:val="B1D6E5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242353"/>
    <w:multiLevelType w:val="hybridMultilevel"/>
    <w:tmpl w:val="BFBC11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5687306"/>
    <w:multiLevelType w:val="hybridMultilevel"/>
    <w:tmpl w:val="DECA9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FC6057"/>
    <w:multiLevelType w:val="hybridMultilevel"/>
    <w:tmpl w:val="609CA05E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4">
    <w:nsid w:val="78B2243D"/>
    <w:multiLevelType w:val="multilevel"/>
    <w:tmpl w:val="EC54F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79A9147E"/>
    <w:multiLevelType w:val="hybridMultilevel"/>
    <w:tmpl w:val="D7A454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20"/>
  </w:num>
  <w:num w:numId="8">
    <w:abstractNumId w:val="7"/>
  </w:num>
  <w:num w:numId="9">
    <w:abstractNumId w:val="14"/>
  </w:num>
  <w:num w:numId="10">
    <w:abstractNumId w:val="3"/>
  </w:num>
  <w:num w:numId="11">
    <w:abstractNumId w:val="16"/>
  </w:num>
  <w:num w:numId="12">
    <w:abstractNumId w:val="25"/>
  </w:num>
  <w:num w:numId="13">
    <w:abstractNumId w:val="15"/>
  </w:num>
  <w:num w:numId="14">
    <w:abstractNumId w:val="13"/>
  </w:num>
  <w:num w:numId="15">
    <w:abstractNumId w:val="1"/>
  </w:num>
  <w:num w:numId="16">
    <w:abstractNumId w:val="11"/>
  </w:num>
  <w:num w:numId="17">
    <w:abstractNumId w:val="22"/>
  </w:num>
  <w:num w:numId="18">
    <w:abstractNumId w:val="19"/>
  </w:num>
  <w:num w:numId="19">
    <w:abstractNumId w:val="8"/>
  </w:num>
  <w:num w:numId="20">
    <w:abstractNumId w:val="6"/>
  </w:num>
  <w:num w:numId="21">
    <w:abstractNumId w:val="18"/>
  </w:num>
  <w:num w:numId="22">
    <w:abstractNumId w:val="21"/>
  </w:num>
  <w:num w:numId="23">
    <w:abstractNumId w:val="12"/>
  </w:num>
  <w:num w:numId="24">
    <w:abstractNumId w:val="2"/>
  </w:num>
  <w:num w:numId="25">
    <w:abstractNumId w:val="2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403458"/>
  </w:hdrShapeDefaults>
  <w:footnotePr>
    <w:footnote w:id="0"/>
    <w:footnote w:id="1"/>
  </w:footnotePr>
  <w:endnotePr>
    <w:endnote w:id="0"/>
    <w:endnote w:id="1"/>
  </w:endnotePr>
  <w:compat/>
  <w:rsids>
    <w:rsidRoot w:val="007012B1"/>
    <w:rsid w:val="00005757"/>
    <w:rsid w:val="00006FF0"/>
    <w:rsid w:val="000071F7"/>
    <w:rsid w:val="00015803"/>
    <w:rsid w:val="000168CC"/>
    <w:rsid w:val="000239AA"/>
    <w:rsid w:val="000275B2"/>
    <w:rsid w:val="000301E6"/>
    <w:rsid w:val="0003075A"/>
    <w:rsid w:val="00030815"/>
    <w:rsid w:val="0003427C"/>
    <w:rsid w:val="00034327"/>
    <w:rsid w:val="00034E54"/>
    <w:rsid w:val="0003741C"/>
    <w:rsid w:val="000379AC"/>
    <w:rsid w:val="00037BA5"/>
    <w:rsid w:val="00041DDC"/>
    <w:rsid w:val="00042CBB"/>
    <w:rsid w:val="00043A88"/>
    <w:rsid w:val="00044543"/>
    <w:rsid w:val="00051286"/>
    <w:rsid w:val="000565AB"/>
    <w:rsid w:val="00060E86"/>
    <w:rsid w:val="00061573"/>
    <w:rsid w:val="00070747"/>
    <w:rsid w:val="000725A6"/>
    <w:rsid w:val="0007567E"/>
    <w:rsid w:val="00076BB0"/>
    <w:rsid w:val="0007747A"/>
    <w:rsid w:val="00080A1F"/>
    <w:rsid w:val="0008211F"/>
    <w:rsid w:val="000844DA"/>
    <w:rsid w:val="00085F75"/>
    <w:rsid w:val="000860C5"/>
    <w:rsid w:val="00091727"/>
    <w:rsid w:val="00092179"/>
    <w:rsid w:val="00093D3C"/>
    <w:rsid w:val="000A1748"/>
    <w:rsid w:val="000A1A3F"/>
    <w:rsid w:val="000A1AA1"/>
    <w:rsid w:val="000A7EE0"/>
    <w:rsid w:val="000B63B3"/>
    <w:rsid w:val="000C226C"/>
    <w:rsid w:val="000C2742"/>
    <w:rsid w:val="000C27E0"/>
    <w:rsid w:val="000C69FD"/>
    <w:rsid w:val="000D09F2"/>
    <w:rsid w:val="000D6078"/>
    <w:rsid w:val="000D72B7"/>
    <w:rsid w:val="000E1AFB"/>
    <w:rsid w:val="000E2407"/>
    <w:rsid w:val="000E2CCB"/>
    <w:rsid w:val="000E669D"/>
    <w:rsid w:val="000F72DD"/>
    <w:rsid w:val="001010A8"/>
    <w:rsid w:val="0010174D"/>
    <w:rsid w:val="00103540"/>
    <w:rsid w:val="00106A97"/>
    <w:rsid w:val="001150E0"/>
    <w:rsid w:val="00116471"/>
    <w:rsid w:val="001239B7"/>
    <w:rsid w:val="001246F9"/>
    <w:rsid w:val="001258C8"/>
    <w:rsid w:val="00127A7E"/>
    <w:rsid w:val="0013163C"/>
    <w:rsid w:val="00135798"/>
    <w:rsid w:val="00140B90"/>
    <w:rsid w:val="001429AB"/>
    <w:rsid w:val="00143900"/>
    <w:rsid w:val="00143F0C"/>
    <w:rsid w:val="00145760"/>
    <w:rsid w:val="001503EC"/>
    <w:rsid w:val="001508BD"/>
    <w:rsid w:val="00151506"/>
    <w:rsid w:val="001517BE"/>
    <w:rsid w:val="00152167"/>
    <w:rsid w:val="00154589"/>
    <w:rsid w:val="00160B94"/>
    <w:rsid w:val="00165553"/>
    <w:rsid w:val="00181EED"/>
    <w:rsid w:val="00183F93"/>
    <w:rsid w:val="00185B62"/>
    <w:rsid w:val="00192475"/>
    <w:rsid w:val="00192809"/>
    <w:rsid w:val="00197DC5"/>
    <w:rsid w:val="001A132E"/>
    <w:rsid w:val="001A20B7"/>
    <w:rsid w:val="001A279E"/>
    <w:rsid w:val="001A28E8"/>
    <w:rsid w:val="001A319F"/>
    <w:rsid w:val="001A3368"/>
    <w:rsid w:val="001A39C9"/>
    <w:rsid w:val="001A643A"/>
    <w:rsid w:val="001B3652"/>
    <w:rsid w:val="001B489A"/>
    <w:rsid w:val="001B4A17"/>
    <w:rsid w:val="001B4E19"/>
    <w:rsid w:val="001B6895"/>
    <w:rsid w:val="001C0A77"/>
    <w:rsid w:val="001C137A"/>
    <w:rsid w:val="001C26CB"/>
    <w:rsid w:val="001C2919"/>
    <w:rsid w:val="001C4412"/>
    <w:rsid w:val="001C761C"/>
    <w:rsid w:val="001D2E61"/>
    <w:rsid w:val="001D650C"/>
    <w:rsid w:val="001D720C"/>
    <w:rsid w:val="001E0235"/>
    <w:rsid w:val="001E7E9C"/>
    <w:rsid w:val="001F461B"/>
    <w:rsid w:val="00200955"/>
    <w:rsid w:val="00201461"/>
    <w:rsid w:val="00203DB7"/>
    <w:rsid w:val="002052F6"/>
    <w:rsid w:val="00206304"/>
    <w:rsid w:val="00211F09"/>
    <w:rsid w:val="002150DD"/>
    <w:rsid w:val="00223812"/>
    <w:rsid w:val="002250E2"/>
    <w:rsid w:val="002373EE"/>
    <w:rsid w:val="00237F8E"/>
    <w:rsid w:val="00242C6E"/>
    <w:rsid w:val="0025078D"/>
    <w:rsid w:val="00250C2F"/>
    <w:rsid w:val="00251F45"/>
    <w:rsid w:val="00252046"/>
    <w:rsid w:val="002536A7"/>
    <w:rsid w:val="00256A9C"/>
    <w:rsid w:val="00263D7F"/>
    <w:rsid w:val="002646FB"/>
    <w:rsid w:val="0026649B"/>
    <w:rsid w:val="00271755"/>
    <w:rsid w:val="002736F4"/>
    <w:rsid w:val="0027426E"/>
    <w:rsid w:val="002742C2"/>
    <w:rsid w:val="00275BC8"/>
    <w:rsid w:val="0027668B"/>
    <w:rsid w:val="00283FA1"/>
    <w:rsid w:val="00287DE4"/>
    <w:rsid w:val="00291826"/>
    <w:rsid w:val="002944A5"/>
    <w:rsid w:val="002954E5"/>
    <w:rsid w:val="00295752"/>
    <w:rsid w:val="00295875"/>
    <w:rsid w:val="00296941"/>
    <w:rsid w:val="002A30D3"/>
    <w:rsid w:val="002A4214"/>
    <w:rsid w:val="002A4B01"/>
    <w:rsid w:val="002B0009"/>
    <w:rsid w:val="002B5E93"/>
    <w:rsid w:val="002B6D26"/>
    <w:rsid w:val="002C14F5"/>
    <w:rsid w:val="002C336E"/>
    <w:rsid w:val="002C4B16"/>
    <w:rsid w:val="002C5C79"/>
    <w:rsid w:val="002D06CC"/>
    <w:rsid w:val="002D2038"/>
    <w:rsid w:val="002D53E1"/>
    <w:rsid w:val="002D6504"/>
    <w:rsid w:val="002D68E4"/>
    <w:rsid w:val="002E06DD"/>
    <w:rsid w:val="002E2375"/>
    <w:rsid w:val="002E368A"/>
    <w:rsid w:val="002E4BD4"/>
    <w:rsid w:val="002E73A4"/>
    <w:rsid w:val="002F0E1B"/>
    <w:rsid w:val="002F690A"/>
    <w:rsid w:val="003003F9"/>
    <w:rsid w:val="00301E2E"/>
    <w:rsid w:val="00304622"/>
    <w:rsid w:val="00307871"/>
    <w:rsid w:val="00311335"/>
    <w:rsid w:val="00312CF8"/>
    <w:rsid w:val="00312E99"/>
    <w:rsid w:val="00314718"/>
    <w:rsid w:val="00320892"/>
    <w:rsid w:val="00320B11"/>
    <w:rsid w:val="00321C6B"/>
    <w:rsid w:val="00325AA0"/>
    <w:rsid w:val="003266A9"/>
    <w:rsid w:val="00327A13"/>
    <w:rsid w:val="00327EE3"/>
    <w:rsid w:val="00330C5B"/>
    <w:rsid w:val="003325FD"/>
    <w:rsid w:val="00334076"/>
    <w:rsid w:val="00335487"/>
    <w:rsid w:val="00336396"/>
    <w:rsid w:val="00341088"/>
    <w:rsid w:val="00341599"/>
    <w:rsid w:val="00341977"/>
    <w:rsid w:val="00342A49"/>
    <w:rsid w:val="003443AB"/>
    <w:rsid w:val="00345B44"/>
    <w:rsid w:val="003471AB"/>
    <w:rsid w:val="0035126A"/>
    <w:rsid w:val="0035249D"/>
    <w:rsid w:val="00352C38"/>
    <w:rsid w:val="00353533"/>
    <w:rsid w:val="00353987"/>
    <w:rsid w:val="00353EE8"/>
    <w:rsid w:val="0035699E"/>
    <w:rsid w:val="0035726C"/>
    <w:rsid w:val="00361B94"/>
    <w:rsid w:val="00363DEE"/>
    <w:rsid w:val="003640F5"/>
    <w:rsid w:val="00364701"/>
    <w:rsid w:val="003647CD"/>
    <w:rsid w:val="00367DA1"/>
    <w:rsid w:val="00371069"/>
    <w:rsid w:val="00372738"/>
    <w:rsid w:val="0037289C"/>
    <w:rsid w:val="0037356F"/>
    <w:rsid w:val="00373AD6"/>
    <w:rsid w:val="0037459C"/>
    <w:rsid w:val="00375CF2"/>
    <w:rsid w:val="00376EE9"/>
    <w:rsid w:val="00377E27"/>
    <w:rsid w:val="00382984"/>
    <w:rsid w:val="00383F6A"/>
    <w:rsid w:val="00384352"/>
    <w:rsid w:val="00385F25"/>
    <w:rsid w:val="00387176"/>
    <w:rsid w:val="00395803"/>
    <w:rsid w:val="0039694E"/>
    <w:rsid w:val="003A57A7"/>
    <w:rsid w:val="003B2DA7"/>
    <w:rsid w:val="003B3995"/>
    <w:rsid w:val="003B64D8"/>
    <w:rsid w:val="003C14BE"/>
    <w:rsid w:val="003C1666"/>
    <w:rsid w:val="003C477E"/>
    <w:rsid w:val="003D09BA"/>
    <w:rsid w:val="003D1237"/>
    <w:rsid w:val="003D1F00"/>
    <w:rsid w:val="003D51D9"/>
    <w:rsid w:val="003D6726"/>
    <w:rsid w:val="003D6CC6"/>
    <w:rsid w:val="003D6D7A"/>
    <w:rsid w:val="003D7540"/>
    <w:rsid w:val="003E089D"/>
    <w:rsid w:val="003E3FE1"/>
    <w:rsid w:val="003E5AC9"/>
    <w:rsid w:val="003E63AA"/>
    <w:rsid w:val="003F0073"/>
    <w:rsid w:val="003F097B"/>
    <w:rsid w:val="003F0992"/>
    <w:rsid w:val="003F2F3C"/>
    <w:rsid w:val="003F341A"/>
    <w:rsid w:val="003F7B54"/>
    <w:rsid w:val="00405580"/>
    <w:rsid w:val="00412E78"/>
    <w:rsid w:val="004130BC"/>
    <w:rsid w:val="00413D08"/>
    <w:rsid w:val="00416FBA"/>
    <w:rsid w:val="00417324"/>
    <w:rsid w:val="0042014F"/>
    <w:rsid w:val="00421448"/>
    <w:rsid w:val="00422586"/>
    <w:rsid w:val="0042394E"/>
    <w:rsid w:val="00426810"/>
    <w:rsid w:val="0042763B"/>
    <w:rsid w:val="00437C4F"/>
    <w:rsid w:val="0044436C"/>
    <w:rsid w:val="00445068"/>
    <w:rsid w:val="00445ADC"/>
    <w:rsid w:val="00446257"/>
    <w:rsid w:val="00446634"/>
    <w:rsid w:val="004472D3"/>
    <w:rsid w:val="00450B34"/>
    <w:rsid w:val="004543C8"/>
    <w:rsid w:val="0045449F"/>
    <w:rsid w:val="00460DFD"/>
    <w:rsid w:val="00461BEB"/>
    <w:rsid w:val="004645FE"/>
    <w:rsid w:val="00466F83"/>
    <w:rsid w:val="0047097E"/>
    <w:rsid w:val="0047106D"/>
    <w:rsid w:val="00473925"/>
    <w:rsid w:val="00473B85"/>
    <w:rsid w:val="004832A8"/>
    <w:rsid w:val="0049217A"/>
    <w:rsid w:val="00492492"/>
    <w:rsid w:val="0049257C"/>
    <w:rsid w:val="00495ED1"/>
    <w:rsid w:val="004A064F"/>
    <w:rsid w:val="004A07CB"/>
    <w:rsid w:val="004A14F5"/>
    <w:rsid w:val="004A242B"/>
    <w:rsid w:val="004A467E"/>
    <w:rsid w:val="004A4FC1"/>
    <w:rsid w:val="004A5474"/>
    <w:rsid w:val="004A5971"/>
    <w:rsid w:val="004A603B"/>
    <w:rsid w:val="004B1FD2"/>
    <w:rsid w:val="004B26C4"/>
    <w:rsid w:val="004B4C80"/>
    <w:rsid w:val="004B5CCC"/>
    <w:rsid w:val="004C08E5"/>
    <w:rsid w:val="004C2438"/>
    <w:rsid w:val="004C6C33"/>
    <w:rsid w:val="004D0551"/>
    <w:rsid w:val="004D0D1B"/>
    <w:rsid w:val="004D2A3D"/>
    <w:rsid w:val="004D3225"/>
    <w:rsid w:val="004D5693"/>
    <w:rsid w:val="004D56BD"/>
    <w:rsid w:val="004D5F11"/>
    <w:rsid w:val="004E474F"/>
    <w:rsid w:val="004E6301"/>
    <w:rsid w:val="004E7C65"/>
    <w:rsid w:val="004F316E"/>
    <w:rsid w:val="004F5984"/>
    <w:rsid w:val="0051408D"/>
    <w:rsid w:val="00515BBE"/>
    <w:rsid w:val="005178FE"/>
    <w:rsid w:val="00522B56"/>
    <w:rsid w:val="00522C41"/>
    <w:rsid w:val="00523AF1"/>
    <w:rsid w:val="00524A3E"/>
    <w:rsid w:val="00525977"/>
    <w:rsid w:val="00531F68"/>
    <w:rsid w:val="00532AC4"/>
    <w:rsid w:val="00533AAC"/>
    <w:rsid w:val="00535067"/>
    <w:rsid w:val="005378A5"/>
    <w:rsid w:val="00537D9D"/>
    <w:rsid w:val="00543C7B"/>
    <w:rsid w:val="00547B5A"/>
    <w:rsid w:val="00547E20"/>
    <w:rsid w:val="00550309"/>
    <w:rsid w:val="00551759"/>
    <w:rsid w:val="005546AD"/>
    <w:rsid w:val="00555B64"/>
    <w:rsid w:val="00556BC8"/>
    <w:rsid w:val="00556E10"/>
    <w:rsid w:val="005601A3"/>
    <w:rsid w:val="005641FB"/>
    <w:rsid w:val="0056492C"/>
    <w:rsid w:val="00565108"/>
    <w:rsid w:val="00565763"/>
    <w:rsid w:val="00567087"/>
    <w:rsid w:val="00572A1F"/>
    <w:rsid w:val="00572D4A"/>
    <w:rsid w:val="00575E02"/>
    <w:rsid w:val="0057658F"/>
    <w:rsid w:val="00577E72"/>
    <w:rsid w:val="00581C64"/>
    <w:rsid w:val="005853ED"/>
    <w:rsid w:val="0058780C"/>
    <w:rsid w:val="00591FE7"/>
    <w:rsid w:val="0059230B"/>
    <w:rsid w:val="00592ECF"/>
    <w:rsid w:val="00595869"/>
    <w:rsid w:val="00597AD5"/>
    <w:rsid w:val="005A01D2"/>
    <w:rsid w:val="005A3431"/>
    <w:rsid w:val="005A43A7"/>
    <w:rsid w:val="005A53FC"/>
    <w:rsid w:val="005A69F3"/>
    <w:rsid w:val="005A6F8D"/>
    <w:rsid w:val="005A7149"/>
    <w:rsid w:val="005B1038"/>
    <w:rsid w:val="005B1138"/>
    <w:rsid w:val="005B2CFB"/>
    <w:rsid w:val="005B53D4"/>
    <w:rsid w:val="005B5415"/>
    <w:rsid w:val="005B6F7E"/>
    <w:rsid w:val="005C003F"/>
    <w:rsid w:val="005C06F9"/>
    <w:rsid w:val="005C07D0"/>
    <w:rsid w:val="005C2465"/>
    <w:rsid w:val="005C33B2"/>
    <w:rsid w:val="005C4F5F"/>
    <w:rsid w:val="005C593B"/>
    <w:rsid w:val="005E0CE4"/>
    <w:rsid w:val="005E2922"/>
    <w:rsid w:val="005E3772"/>
    <w:rsid w:val="005E387D"/>
    <w:rsid w:val="005E552E"/>
    <w:rsid w:val="005E6112"/>
    <w:rsid w:val="005E6570"/>
    <w:rsid w:val="005F1D56"/>
    <w:rsid w:val="005F2E4F"/>
    <w:rsid w:val="005F45B8"/>
    <w:rsid w:val="005F6C4D"/>
    <w:rsid w:val="005F7BA0"/>
    <w:rsid w:val="00605F1B"/>
    <w:rsid w:val="00607028"/>
    <w:rsid w:val="00615B9C"/>
    <w:rsid w:val="006170FD"/>
    <w:rsid w:val="00617E62"/>
    <w:rsid w:val="006205E6"/>
    <w:rsid w:val="00620CF7"/>
    <w:rsid w:val="00620EB3"/>
    <w:rsid w:val="00623DA2"/>
    <w:rsid w:val="00632ABD"/>
    <w:rsid w:val="00633A84"/>
    <w:rsid w:val="00633BF0"/>
    <w:rsid w:val="00644667"/>
    <w:rsid w:val="006451E0"/>
    <w:rsid w:val="00652299"/>
    <w:rsid w:val="00652417"/>
    <w:rsid w:val="00653A9A"/>
    <w:rsid w:val="006548B3"/>
    <w:rsid w:val="00655C50"/>
    <w:rsid w:val="00663BF2"/>
    <w:rsid w:val="00666846"/>
    <w:rsid w:val="00676022"/>
    <w:rsid w:val="0067734A"/>
    <w:rsid w:val="006818AC"/>
    <w:rsid w:val="00681E5E"/>
    <w:rsid w:val="006849DF"/>
    <w:rsid w:val="00691FC0"/>
    <w:rsid w:val="0069214D"/>
    <w:rsid w:val="00692EDF"/>
    <w:rsid w:val="006970EC"/>
    <w:rsid w:val="006A06AF"/>
    <w:rsid w:val="006A1D04"/>
    <w:rsid w:val="006A2360"/>
    <w:rsid w:val="006A27D6"/>
    <w:rsid w:val="006A2839"/>
    <w:rsid w:val="006A797A"/>
    <w:rsid w:val="006B5A32"/>
    <w:rsid w:val="006B7D5A"/>
    <w:rsid w:val="006C1467"/>
    <w:rsid w:val="006C14FD"/>
    <w:rsid w:val="006C4750"/>
    <w:rsid w:val="006C6123"/>
    <w:rsid w:val="006C6F7F"/>
    <w:rsid w:val="006C7FB4"/>
    <w:rsid w:val="006D1A18"/>
    <w:rsid w:val="006D1A2B"/>
    <w:rsid w:val="006D2078"/>
    <w:rsid w:val="006D550B"/>
    <w:rsid w:val="006D582F"/>
    <w:rsid w:val="006D7ADC"/>
    <w:rsid w:val="006D7B90"/>
    <w:rsid w:val="006E092F"/>
    <w:rsid w:val="006E11C0"/>
    <w:rsid w:val="006E323E"/>
    <w:rsid w:val="006E5B72"/>
    <w:rsid w:val="006F67EE"/>
    <w:rsid w:val="006F766F"/>
    <w:rsid w:val="007012B1"/>
    <w:rsid w:val="0070197C"/>
    <w:rsid w:val="007023FA"/>
    <w:rsid w:val="007026E4"/>
    <w:rsid w:val="0070410F"/>
    <w:rsid w:val="00710DF1"/>
    <w:rsid w:val="00710ED7"/>
    <w:rsid w:val="007111F3"/>
    <w:rsid w:val="007120ED"/>
    <w:rsid w:val="007141F1"/>
    <w:rsid w:val="007153FA"/>
    <w:rsid w:val="0072065E"/>
    <w:rsid w:val="00721BD4"/>
    <w:rsid w:val="007248B3"/>
    <w:rsid w:val="00733C27"/>
    <w:rsid w:val="0073628B"/>
    <w:rsid w:val="007371F7"/>
    <w:rsid w:val="0073756A"/>
    <w:rsid w:val="00740730"/>
    <w:rsid w:val="007408E3"/>
    <w:rsid w:val="00741B1E"/>
    <w:rsid w:val="00747168"/>
    <w:rsid w:val="00750E30"/>
    <w:rsid w:val="007511A2"/>
    <w:rsid w:val="0075153C"/>
    <w:rsid w:val="0075229B"/>
    <w:rsid w:val="00755A1E"/>
    <w:rsid w:val="00760FC8"/>
    <w:rsid w:val="00761861"/>
    <w:rsid w:val="00762687"/>
    <w:rsid w:val="00765CAF"/>
    <w:rsid w:val="00765E3B"/>
    <w:rsid w:val="0076773E"/>
    <w:rsid w:val="00767A3E"/>
    <w:rsid w:val="00771916"/>
    <w:rsid w:val="00772783"/>
    <w:rsid w:val="007729DD"/>
    <w:rsid w:val="00775270"/>
    <w:rsid w:val="007767F4"/>
    <w:rsid w:val="0077787C"/>
    <w:rsid w:val="007824AC"/>
    <w:rsid w:val="007859B7"/>
    <w:rsid w:val="00785DC3"/>
    <w:rsid w:val="007A7E70"/>
    <w:rsid w:val="007A7F8C"/>
    <w:rsid w:val="007B0A08"/>
    <w:rsid w:val="007B4D43"/>
    <w:rsid w:val="007B618F"/>
    <w:rsid w:val="007B72C3"/>
    <w:rsid w:val="007C2609"/>
    <w:rsid w:val="007C3E05"/>
    <w:rsid w:val="007C41FA"/>
    <w:rsid w:val="007C6E7C"/>
    <w:rsid w:val="007D3A67"/>
    <w:rsid w:val="007D598D"/>
    <w:rsid w:val="007D6765"/>
    <w:rsid w:val="007D799E"/>
    <w:rsid w:val="007E30A6"/>
    <w:rsid w:val="007E363D"/>
    <w:rsid w:val="007E7766"/>
    <w:rsid w:val="007F3197"/>
    <w:rsid w:val="007F5E68"/>
    <w:rsid w:val="00800710"/>
    <w:rsid w:val="00804ADD"/>
    <w:rsid w:val="0080524C"/>
    <w:rsid w:val="00805F4A"/>
    <w:rsid w:val="00806E4B"/>
    <w:rsid w:val="00806E54"/>
    <w:rsid w:val="00807064"/>
    <w:rsid w:val="00813A6A"/>
    <w:rsid w:val="00813F10"/>
    <w:rsid w:val="0081533F"/>
    <w:rsid w:val="00815DEF"/>
    <w:rsid w:val="00816E8A"/>
    <w:rsid w:val="00817054"/>
    <w:rsid w:val="00820B71"/>
    <w:rsid w:val="00830891"/>
    <w:rsid w:val="00833794"/>
    <w:rsid w:val="00835EEC"/>
    <w:rsid w:val="00836D23"/>
    <w:rsid w:val="0083744B"/>
    <w:rsid w:val="0084350C"/>
    <w:rsid w:val="00844175"/>
    <w:rsid w:val="00845936"/>
    <w:rsid w:val="00845B78"/>
    <w:rsid w:val="00850DC1"/>
    <w:rsid w:val="00855394"/>
    <w:rsid w:val="008563F1"/>
    <w:rsid w:val="00856CA2"/>
    <w:rsid w:val="0085778F"/>
    <w:rsid w:val="0085794D"/>
    <w:rsid w:val="00861CA6"/>
    <w:rsid w:val="00866D2B"/>
    <w:rsid w:val="00867641"/>
    <w:rsid w:val="00874C49"/>
    <w:rsid w:val="0087545A"/>
    <w:rsid w:val="00877969"/>
    <w:rsid w:val="008817E2"/>
    <w:rsid w:val="00884C88"/>
    <w:rsid w:val="008A082F"/>
    <w:rsid w:val="008A3313"/>
    <w:rsid w:val="008A35C1"/>
    <w:rsid w:val="008B05DC"/>
    <w:rsid w:val="008B0AB3"/>
    <w:rsid w:val="008B394E"/>
    <w:rsid w:val="008C143A"/>
    <w:rsid w:val="008C3601"/>
    <w:rsid w:val="008C5365"/>
    <w:rsid w:val="008C5999"/>
    <w:rsid w:val="008C69F7"/>
    <w:rsid w:val="008D0F8E"/>
    <w:rsid w:val="008F3979"/>
    <w:rsid w:val="00901036"/>
    <w:rsid w:val="0090452B"/>
    <w:rsid w:val="0090616F"/>
    <w:rsid w:val="0091054D"/>
    <w:rsid w:val="00914E81"/>
    <w:rsid w:val="00915088"/>
    <w:rsid w:val="009151AF"/>
    <w:rsid w:val="009156B8"/>
    <w:rsid w:val="009222BF"/>
    <w:rsid w:val="0092287B"/>
    <w:rsid w:val="009324E7"/>
    <w:rsid w:val="009359B0"/>
    <w:rsid w:val="00944E43"/>
    <w:rsid w:val="009501B9"/>
    <w:rsid w:val="0095123E"/>
    <w:rsid w:val="00966A0C"/>
    <w:rsid w:val="0096731E"/>
    <w:rsid w:val="009816CA"/>
    <w:rsid w:val="00981BB2"/>
    <w:rsid w:val="0098268B"/>
    <w:rsid w:val="00982FFA"/>
    <w:rsid w:val="00987356"/>
    <w:rsid w:val="009A17AF"/>
    <w:rsid w:val="009A1D6F"/>
    <w:rsid w:val="009A75CF"/>
    <w:rsid w:val="009B6E6D"/>
    <w:rsid w:val="009C0A93"/>
    <w:rsid w:val="009C17A5"/>
    <w:rsid w:val="009C261B"/>
    <w:rsid w:val="009C4BAD"/>
    <w:rsid w:val="009C4D31"/>
    <w:rsid w:val="009C6A0C"/>
    <w:rsid w:val="009D1A5D"/>
    <w:rsid w:val="009D4358"/>
    <w:rsid w:val="009D478C"/>
    <w:rsid w:val="009D6FC1"/>
    <w:rsid w:val="009E4A6B"/>
    <w:rsid w:val="009E52AC"/>
    <w:rsid w:val="009E70DA"/>
    <w:rsid w:val="009F1F9B"/>
    <w:rsid w:val="009F2424"/>
    <w:rsid w:val="009F49F0"/>
    <w:rsid w:val="00A05085"/>
    <w:rsid w:val="00A05DB6"/>
    <w:rsid w:val="00A11393"/>
    <w:rsid w:val="00A13034"/>
    <w:rsid w:val="00A13314"/>
    <w:rsid w:val="00A15169"/>
    <w:rsid w:val="00A177D5"/>
    <w:rsid w:val="00A20444"/>
    <w:rsid w:val="00A21D29"/>
    <w:rsid w:val="00A23DB9"/>
    <w:rsid w:val="00A30308"/>
    <w:rsid w:val="00A34182"/>
    <w:rsid w:val="00A36CFB"/>
    <w:rsid w:val="00A40B52"/>
    <w:rsid w:val="00A40DA4"/>
    <w:rsid w:val="00A43D61"/>
    <w:rsid w:val="00A45F29"/>
    <w:rsid w:val="00A50C6C"/>
    <w:rsid w:val="00A53086"/>
    <w:rsid w:val="00A560E6"/>
    <w:rsid w:val="00A56F7F"/>
    <w:rsid w:val="00A605F0"/>
    <w:rsid w:val="00A6133F"/>
    <w:rsid w:val="00A61870"/>
    <w:rsid w:val="00A64BB5"/>
    <w:rsid w:val="00A65765"/>
    <w:rsid w:val="00A666F5"/>
    <w:rsid w:val="00A721AD"/>
    <w:rsid w:val="00A7501D"/>
    <w:rsid w:val="00A76B60"/>
    <w:rsid w:val="00A8062A"/>
    <w:rsid w:val="00A8315B"/>
    <w:rsid w:val="00A83715"/>
    <w:rsid w:val="00A848B3"/>
    <w:rsid w:val="00A86683"/>
    <w:rsid w:val="00A867E9"/>
    <w:rsid w:val="00A95A53"/>
    <w:rsid w:val="00A95F93"/>
    <w:rsid w:val="00AB194C"/>
    <w:rsid w:val="00AB2AE2"/>
    <w:rsid w:val="00AB2CF1"/>
    <w:rsid w:val="00AB3806"/>
    <w:rsid w:val="00AB4768"/>
    <w:rsid w:val="00AB4D84"/>
    <w:rsid w:val="00AC03A4"/>
    <w:rsid w:val="00AC4185"/>
    <w:rsid w:val="00AC4E27"/>
    <w:rsid w:val="00AC7265"/>
    <w:rsid w:val="00AD0552"/>
    <w:rsid w:val="00AD12AD"/>
    <w:rsid w:val="00AD1CEA"/>
    <w:rsid w:val="00AD229C"/>
    <w:rsid w:val="00AD388B"/>
    <w:rsid w:val="00AD3B30"/>
    <w:rsid w:val="00AD713F"/>
    <w:rsid w:val="00AE1553"/>
    <w:rsid w:val="00AF0FAD"/>
    <w:rsid w:val="00AF1F2A"/>
    <w:rsid w:val="00AF4366"/>
    <w:rsid w:val="00AF4F4D"/>
    <w:rsid w:val="00B014D0"/>
    <w:rsid w:val="00B02F0C"/>
    <w:rsid w:val="00B04EFC"/>
    <w:rsid w:val="00B05556"/>
    <w:rsid w:val="00B11A3C"/>
    <w:rsid w:val="00B124C0"/>
    <w:rsid w:val="00B1260B"/>
    <w:rsid w:val="00B14123"/>
    <w:rsid w:val="00B15F40"/>
    <w:rsid w:val="00B174E0"/>
    <w:rsid w:val="00B212B2"/>
    <w:rsid w:val="00B22A9E"/>
    <w:rsid w:val="00B24431"/>
    <w:rsid w:val="00B261D8"/>
    <w:rsid w:val="00B32E21"/>
    <w:rsid w:val="00B33F4F"/>
    <w:rsid w:val="00B3727A"/>
    <w:rsid w:val="00B402C4"/>
    <w:rsid w:val="00B46838"/>
    <w:rsid w:val="00B4707A"/>
    <w:rsid w:val="00B47752"/>
    <w:rsid w:val="00B55A11"/>
    <w:rsid w:val="00B563FE"/>
    <w:rsid w:val="00B64331"/>
    <w:rsid w:val="00B6637E"/>
    <w:rsid w:val="00B6790D"/>
    <w:rsid w:val="00B70382"/>
    <w:rsid w:val="00B775EA"/>
    <w:rsid w:val="00B77B3D"/>
    <w:rsid w:val="00B81933"/>
    <w:rsid w:val="00B83840"/>
    <w:rsid w:val="00B8457F"/>
    <w:rsid w:val="00B8735F"/>
    <w:rsid w:val="00B921A5"/>
    <w:rsid w:val="00B94B25"/>
    <w:rsid w:val="00B95221"/>
    <w:rsid w:val="00B96746"/>
    <w:rsid w:val="00BA71EC"/>
    <w:rsid w:val="00BB175D"/>
    <w:rsid w:val="00BB24D3"/>
    <w:rsid w:val="00BB34B3"/>
    <w:rsid w:val="00BB4043"/>
    <w:rsid w:val="00BB42A1"/>
    <w:rsid w:val="00BB4315"/>
    <w:rsid w:val="00BB4432"/>
    <w:rsid w:val="00BB4DCF"/>
    <w:rsid w:val="00BB54E3"/>
    <w:rsid w:val="00BB5700"/>
    <w:rsid w:val="00BB6391"/>
    <w:rsid w:val="00BC146E"/>
    <w:rsid w:val="00BC3E13"/>
    <w:rsid w:val="00BC6CF7"/>
    <w:rsid w:val="00BD48AA"/>
    <w:rsid w:val="00BD7C28"/>
    <w:rsid w:val="00BE0B9D"/>
    <w:rsid w:val="00BE0D11"/>
    <w:rsid w:val="00BE1795"/>
    <w:rsid w:val="00BE2528"/>
    <w:rsid w:val="00BE5596"/>
    <w:rsid w:val="00BE760C"/>
    <w:rsid w:val="00BF0C1C"/>
    <w:rsid w:val="00BF6892"/>
    <w:rsid w:val="00C01A42"/>
    <w:rsid w:val="00C04353"/>
    <w:rsid w:val="00C055FF"/>
    <w:rsid w:val="00C06031"/>
    <w:rsid w:val="00C16476"/>
    <w:rsid w:val="00C177F9"/>
    <w:rsid w:val="00C20F98"/>
    <w:rsid w:val="00C21AC9"/>
    <w:rsid w:val="00C2308E"/>
    <w:rsid w:val="00C24FC7"/>
    <w:rsid w:val="00C25A95"/>
    <w:rsid w:val="00C26CA2"/>
    <w:rsid w:val="00C26F86"/>
    <w:rsid w:val="00C33F30"/>
    <w:rsid w:val="00C37BEF"/>
    <w:rsid w:val="00C4160B"/>
    <w:rsid w:val="00C41B90"/>
    <w:rsid w:val="00C43071"/>
    <w:rsid w:val="00C44157"/>
    <w:rsid w:val="00C44B44"/>
    <w:rsid w:val="00C52A8C"/>
    <w:rsid w:val="00C5489C"/>
    <w:rsid w:val="00C56FC1"/>
    <w:rsid w:val="00C6427A"/>
    <w:rsid w:val="00C65325"/>
    <w:rsid w:val="00C72E6B"/>
    <w:rsid w:val="00C731C3"/>
    <w:rsid w:val="00C733F6"/>
    <w:rsid w:val="00C76F7A"/>
    <w:rsid w:val="00C91F87"/>
    <w:rsid w:val="00C9250E"/>
    <w:rsid w:val="00C9401E"/>
    <w:rsid w:val="00C945B3"/>
    <w:rsid w:val="00C95F05"/>
    <w:rsid w:val="00CA4C18"/>
    <w:rsid w:val="00CA7B09"/>
    <w:rsid w:val="00CB0A25"/>
    <w:rsid w:val="00CB1DF4"/>
    <w:rsid w:val="00CD25CB"/>
    <w:rsid w:val="00CD6809"/>
    <w:rsid w:val="00CE0256"/>
    <w:rsid w:val="00CE18A9"/>
    <w:rsid w:val="00CE1EA9"/>
    <w:rsid w:val="00CE2347"/>
    <w:rsid w:val="00CE35F6"/>
    <w:rsid w:val="00CF1CEA"/>
    <w:rsid w:val="00CF5E10"/>
    <w:rsid w:val="00CF7DCE"/>
    <w:rsid w:val="00CF7ECB"/>
    <w:rsid w:val="00D00C3F"/>
    <w:rsid w:val="00D030CA"/>
    <w:rsid w:val="00D03201"/>
    <w:rsid w:val="00D057C5"/>
    <w:rsid w:val="00D103FB"/>
    <w:rsid w:val="00D12861"/>
    <w:rsid w:val="00D13CF7"/>
    <w:rsid w:val="00D17A15"/>
    <w:rsid w:val="00D23815"/>
    <w:rsid w:val="00D257F5"/>
    <w:rsid w:val="00D2769F"/>
    <w:rsid w:val="00D27DDF"/>
    <w:rsid w:val="00D31B46"/>
    <w:rsid w:val="00D33EF5"/>
    <w:rsid w:val="00D35397"/>
    <w:rsid w:val="00D3637F"/>
    <w:rsid w:val="00D36C59"/>
    <w:rsid w:val="00D37340"/>
    <w:rsid w:val="00D37B9D"/>
    <w:rsid w:val="00D45CE1"/>
    <w:rsid w:val="00D61763"/>
    <w:rsid w:val="00D63DF1"/>
    <w:rsid w:val="00D65B65"/>
    <w:rsid w:val="00D65BB5"/>
    <w:rsid w:val="00D711FB"/>
    <w:rsid w:val="00D73577"/>
    <w:rsid w:val="00D7407B"/>
    <w:rsid w:val="00D81167"/>
    <w:rsid w:val="00D83ED4"/>
    <w:rsid w:val="00D845B8"/>
    <w:rsid w:val="00D9127E"/>
    <w:rsid w:val="00D94462"/>
    <w:rsid w:val="00D948A3"/>
    <w:rsid w:val="00D95B4A"/>
    <w:rsid w:val="00D9679D"/>
    <w:rsid w:val="00D97B5C"/>
    <w:rsid w:val="00DA1A63"/>
    <w:rsid w:val="00DA54B4"/>
    <w:rsid w:val="00DB12C9"/>
    <w:rsid w:val="00DB3355"/>
    <w:rsid w:val="00DB3756"/>
    <w:rsid w:val="00DB7521"/>
    <w:rsid w:val="00DD287A"/>
    <w:rsid w:val="00DE0347"/>
    <w:rsid w:val="00DE413B"/>
    <w:rsid w:val="00DE7B68"/>
    <w:rsid w:val="00DF2D21"/>
    <w:rsid w:val="00DF4B26"/>
    <w:rsid w:val="00DF74EB"/>
    <w:rsid w:val="00DF7682"/>
    <w:rsid w:val="00DF7D8C"/>
    <w:rsid w:val="00E000DA"/>
    <w:rsid w:val="00E056AF"/>
    <w:rsid w:val="00E07D01"/>
    <w:rsid w:val="00E13BD7"/>
    <w:rsid w:val="00E14AE0"/>
    <w:rsid w:val="00E20608"/>
    <w:rsid w:val="00E241A6"/>
    <w:rsid w:val="00E279B3"/>
    <w:rsid w:val="00E32E3F"/>
    <w:rsid w:val="00E330C2"/>
    <w:rsid w:val="00E33FB3"/>
    <w:rsid w:val="00E35E3C"/>
    <w:rsid w:val="00E40067"/>
    <w:rsid w:val="00E40B74"/>
    <w:rsid w:val="00E40F61"/>
    <w:rsid w:val="00E41376"/>
    <w:rsid w:val="00E413DB"/>
    <w:rsid w:val="00E41614"/>
    <w:rsid w:val="00E4344F"/>
    <w:rsid w:val="00E44B91"/>
    <w:rsid w:val="00E453DE"/>
    <w:rsid w:val="00E46285"/>
    <w:rsid w:val="00E4720E"/>
    <w:rsid w:val="00E51FC6"/>
    <w:rsid w:val="00E53537"/>
    <w:rsid w:val="00E54F3D"/>
    <w:rsid w:val="00E55301"/>
    <w:rsid w:val="00E55890"/>
    <w:rsid w:val="00E55A5F"/>
    <w:rsid w:val="00E602E0"/>
    <w:rsid w:val="00E608C4"/>
    <w:rsid w:val="00E6605D"/>
    <w:rsid w:val="00E71CDE"/>
    <w:rsid w:val="00E727CC"/>
    <w:rsid w:val="00E72BB9"/>
    <w:rsid w:val="00E749D1"/>
    <w:rsid w:val="00E80879"/>
    <w:rsid w:val="00E814E5"/>
    <w:rsid w:val="00E81808"/>
    <w:rsid w:val="00E81F4C"/>
    <w:rsid w:val="00E847B1"/>
    <w:rsid w:val="00E84DBB"/>
    <w:rsid w:val="00E853DC"/>
    <w:rsid w:val="00E85D62"/>
    <w:rsid w:val="00E91B6D"/>
    <w:rsid w:val="00E92D9C"/>
    <w:rsid w:val="00E931AB"/>
    <w:rsid w:val="00E93E44"/>
    <w:rsid w:val="00E9736C"/>
    <w:rsid w:val="00EA029B"/>
    <w:rsid w:val="00EA1AA0"/>
    <w:rsid w:val="00EA245A"/>
    <w:rsid w:val="00EB08BC"/>
    <w:rsid w:val="00EB108D"/>
    <w:rsid w:val="00EB1A22"/>
    <w:rsid w:val="00EB3F36"/>
    <w:rsid w:val="00EC319D"/>
    <w:rsid w:val="00EC39C7"/>
    <w:rsid w:val="00EC6635"/>
    <w:rsid w:val="00EC6722"/>
    <w:rsid w:val="00ED0B33"/>
    <w:rsid w:val="00ED41E5"/>
    <w:rsid w:val="00ED4C5F"/>
    <w:rsid w:val="00ED6134"/>
    <w:rsid w:val="00EE6869"/>
    <w:rsid w:val="00EE6963"/>
    <w:rsid w:val="00EF0D73"/>
    <w:rsid w:val="00EF5AC3"/>
    <w:rsid w:val="00F0013B"/>
    <w:rsid w:val="00F011C4"/>
    <w:rsid w:val="00F01691"/>
    <w:rsid w:val="00F02CA6"/>
    <w:rsid w:val="00F05D55"/>
    <w:rsid w:val="00F070C7"/>
    <w:rsid w:val="00F10A9E"/>
    <w:rsid w:val="00F11B85"/>
    <w:rsid w:val="00F13529"/>
    <w:rsid w:val="00F17185"/>
    <w:rsid w:val="00F216D7"/>
    <w:rsid w:val="00F21EB6"/>
    <w:rsid w:val="00F2281B"/>
    <w:rsid w:val="00F253EA"/>
    <w:rsid w:val="00F269EE"/>
    <w:rsid w:val="00F2798C"/>
    <w:rsid w:val="00F30DDF"/>
    <w:rsid w:val="00F32768"/>
    <w:rsid w:val="00F354C3"/>
    <w:rsid w:val="00F37403"/>
    <w:rsid w:val="00F4296D"/>
    <w:rsid w:val="00F46BCA"/>
    <w:rsid w:val="00F50E95"/>
    <w:rsid w:val="00F52E2F"/>
    <w:rsid w:val="00F541C0"/>
    <w:rsid w:val="00F55699"/>
    <w:rsid w:val="00F6062C"/>
    <w:rsid w:val="00F61C7F"/>
    <w:rsid w:val="00F620F3"/>
    <w:rsid w:val="00F65B9C"/>
    <w:rsid w:val="00F72B4C"/>
    <w:rsid w:val="00F80322"/>
    <w:rsid w:val="00F86C15"/>
    <w:rsid w:val="00F87924"/>
    <w:rsid w:val="00F90238"/>
    <w:rsid w:val="00F9024E"/>
    <w:rsid w:val="00F9432D"/>
    <w:rsid w:val="00F960CA"/>
    <w:rsid w:val="00FA36C7"/>
    <w:rsid w:val="00FA74AB"/>
    <w:rsid w:val="00FB01B3"/>
    <w:rsid w:val="00FB16C5"/>
    <w:rsid w:val="00FB23BB"/>
    <w:rsid w:val="00FB5612"/>
    <w:rsid w:val="00FC0958"/>
    <w:rsid w:val="00FC1C29"/>
    <w:rsid w:val="00FC35D0"/>
    <w:rsid w:val="00FC5E9D"/>
    <w:rsid w:val="00FD43BA"/>
    <w:rsid w:val="00FD7195"/>
    <w:rsid w:val="00FD75D8"/>
    <w:rsid w:val="00FE12C4"/>
    <w:rsid w:val="00FE278C"/>
    <w:rsid w:val="00FE48FC"/>
    <w:rsid w:val="00FE5C94"/>
    <w:rsid w:val="00FE602D"/>
    <w:rsid w:val="00FE7775"/>
    <w:rsid w:val="00FF443F"/>
    <w:rsid w:val="00FF6D6C"/>
    <w:rsid w:val="00FF74BD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3458"/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1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5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6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012B1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9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12B1"/>
    <w:rPr>
      <w:rFonts w:ascii="Cambria" w:eastAsia="Calibri" w:hAnsi="Cambria" w:cs="Times New Roman"/>
      <w:color w:val="243F60"/>
      <w:kern w:val="2"/>
      <w:sz w:val="24"/>
      <w:szCs w:val="24"/>
    </w:rPr>
  </w:style>
  <w:style w:type="paragraph" w:styleId="a3">
    <w:name w:val="header"/>
    <w:basedOn w:val="a"/>
    <w:link w:val="a4"/>
    <w:unhideWhenUsed/>
    <w:rsid w:val="00FB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B5612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B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612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561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a7">
    <w:name w:val="List Paragraph"/>
    <w:basedOn w:val="a"/>
    <w:uiPriority w:val="34"/>
    <w:qFormat/>
    <w:rsid w:val="00FB5612"/>
    <w:pPr>
      <w:ind w:left="720"/>
      <w:contextualSpacing/>
    </w:pPr>
  </w:style>
  <w:style w:type="character" w:styleId="a8">
    <w:name w:val="page number"/>
    <w:basedOn w:val="a0"/>
    <w:rsid w:val="00981BB2"/>
    <w:rPr>
      <w:rFonts w:cs="Times New Roman"/>
    </w:rPr>
  </w:style>
  <w:style w:type="paragraph" w:styleId="a9">
    <w:name w:val="Body Text Indent"/>
    <w:basedOn w:val="a"/>
    <w:link w:val="aa"/>
    <w:rsid w:val="00330C5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30C5B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0C5B"/>
    <w:rPr>
      <w:rFonts w:ascii="Tahoma" w:eastAsia="Times New Roman" w:hAnsi="Tahoma" w:cs="Tahoma"/>
      <w:kern w:val="2"/>
      <w:sz w:val="16"/>
      <w:szCs w:val="16"/>
    </w:rPr>
  </w:style>
  <w:style w:type="paragraph" w:styleId="ad">
    <w:name w:val="caption"/>
    <w:basedOn w:val="a"/>
    <w:next w:val="a"/>
    <w:uiPriority w:val="35"/>
    <w:qFormat/>
    <w:rsid w:val="00836D2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Title">
    <w:name w:val="ConsPlusTitle"/>
    <w:rsid w:val="0083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D2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D23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paragraph" w:customStyle="1" w:styleId="11">
    <w:name w:val="Абзац списка1"/>
    <w:basedOn w:val="a"/>
    <w:rsid w:val="00836D23"/>
    <w:pPr>
      <w:ind w:left="720"/>
    </w:pPr>
  </w:style>
  <w:style w:type="character" w:customStyle="1" w:styleId="WW-1">
    <w:name w:val="WW- Знак1"/>
    <w:basedOn w:val="a0"/>
    <w:rsid w:val="00836D23"/>
    <w:rPr>
      <w:sz w:val="24"/>
      <w:szCs w:val="24"/>
    </w:rPr>
  </w:style>
  <w:style w:type="paragraph" w:customStyle="1" w:styleId="ae">
    <w:name w:val="Заголовок статьи"/>
    <w:basedOn w:val="a"/>
    <w:next w:val="a"/>
    <w:rsid w:val="0038298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customStyle="1" w:styleId="FORMATTEXT">
    <w:name w:val=".FORMATTEXT"/>
    <w:rsid w:val="00B05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2A30D3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2A30D3"/>
    <w:rPr>
      <w:rFonts w:eastAsiaTheme="minorEastAsia"/>
    </w:rPr>
  </w:style>
  <w:style w:type="table" w:styleId="af1">
    <w:name w:val="Table Grid"/>
    <w:basedOn w:val="a1"/>
    <w:uiPriority w:val="59"/>
    <w:rsid w:val="004B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B212B2"/>
    <w:pPr>
      <w:widowControl w:val="0"/>
      <w:autoSpaceDE w:val="0"/>
      <w:autoSpaceDN w:val="0"/>
      <w:adjustRightInd w:val="0"/>
      <w:spacing w:after="0" w:line="240" w:lineRule="auto"/>
      <w:jc w:val="both"/>
    </w:pPr>
    <w:rPr>
      <w:kern w:val="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39AA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yperlink" Target="consultantplus://offline/ref=7D254143B8D9677FF26DCF4A65B13B460D77C54DE08DF579467505656EB296B759F5F38FDE8BkDUC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7D254143B8D9677FF26DCF4A65B13B460D77C54DE08DF579467505656EB296B759F5F38FDE8BkDU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254143B8D9677FF26DCF4A65B13B460D70CE49E28BF579467505656EB296B759F5F38CDB8DDC48kBU8F" TargetMode="External"/><Relationship Id="rId20" Type="http://schemas.openxmlformats.org/officeDocument/2006/relationships/hyperlink" Target="consultantplus://offline/ref=8FFF7F601BD8B7499AACC73E626150B1E57324C3CC4C3147F947BF528C984217211CDCB8FAE4A0D9A2F5EED4P3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254143B8D9677FF26DCF4A65B13B460D70C94FE182F579467505656EB296B759F5F38CDB8DDA4FkBU5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D254143B8D9677FF26DCF4A65B13B460D77CA48E189F579467505656EB296B759F5F38CDB8DDA46kBU8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08F4D09163478A9BEFA88783AFF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D88E6-64F2-4B1E-8A76-5F4BA6FCF291}"/>
      </w:docPartPr>
      <w:docPartBody>
        <w:p w:rsidR="00FC6210" w:rsidRDefault="00FC6210" w:rsidP="00FC6210">
          <w:pPr>
            <w:pStyle w:val="D408F4D09163478A9BEFA88783AFF7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C6210"/>
    <w:rsid w:val="00005843"/>
    <w:rsid w:val="00012753"/>
    <w:rsid w:val="000233CB"/>
    <w:rsid w:val="0002554D"/>
    <w:rsid w:val="00027F19"/>
    <w:rsid w:val="0005179A"/>
    <w:rsid w:val="00093E60"/>
    <w:rsid w:val="0009540B"/>
    <w:rsid w:val="000B43F9"/>
    <w:rsid w:val="000C719C"/>
    <w:rsid w:val="000F0E16"/>
    <w:rsid w:val="00113055"/>
    <w:rsid w:val="00154926"/>
    <w:rsid w:val="001B1632"/>
    <w:rsid w:val="001B7532"/>
    <w:rsid w:val="001C08CE"/>
    <w:rsid w:val="001D34E1"/>
    <w:rsid w:val="001F55D0"/>
    <w:rsid w:val="00217A86"/>
    <w:rsid w:val="00221025"/>
    <w:rsid w:val="00223AE3"/>
    <w:rsid w:val="00233976"/>
    <w:rsid w:val="00283EA2"/>
    <w:rsid w:val="002C4E29"/>
    <w:rsid w:val="002D27FB"/>
    <w:rsid w:val="002E7BD5"/>
    <w:rsid w:val="0033651C"/>
    <w:rsid w:val="00372A67"/>
    <w:rsid w:val="00384F2A"/>
    <w:rsid w:val="003F1550"/>
    <w:rsid w:val="0041151A"/>
    <w:rsid w:val="004234A7"/>
    <w:rsid w:val="00423792"/>
    <w:rsid w:val="004352E3"/>
    <w:rsid w:val="0043598C"/>
    <w:rsid w:val="00455DC8"/>
    <w:rsid w:val="00490E16"/>
    <w:rsid w:val="004A593D"/>
    <w:rsid w:val="00517356"/>
    <w:rsid w:val="005303A8"/>
    <w:rsid w:val="005400A1"/>
    <w:rsid w:val="00574783"/>
    <w:rsid w:val="005A3645"/>
    <w:rsid w:val="005D02CC"/>
    <w:rsid w:val="005F3A5F"/>
    <w:rsid w:val="00640C52"/>
    <w:rsid w:val="0066003E"/>
    <w:rsid w:val="006642C5"/>
    <w:rsid w:val="00683160"/>
    <w:rsid w:val="006842B8"/>
    <w:rsid w:val="006944E4"/>
    <w:rsid w:val="006A35C2"/>
    <w:rsid w:val="00726DEE"/>
    <w:rsid w:val="007C3B33"/>
    <w:rsid w:val="007D64B4"/>
    <w:rsid w:val="00831388"/>
    <w:rsid w:val="00850A44"/>
    <w:rsid w:val="008516B9"/>
    <w:rsid w:val="00852F46"/>
    <w:rsid w:val="00893A22"/>
    <w:rsid w:val="008E27AE"/>
    <w:rsid w:val="008F3DFC"/>
    <w:rsid w:val="00917D38"/>
    <w:rsid w:val="00924F87"/>
    <w:rsid w:val="0092601B"/>
    <w:rsid w:val="0093107C"/>
    <w:rsid w:val="00932904"/>
    <w:rsid w:val="009401FF"/>
    <w:rsid w:val="00941957"/>
    <w:rsid w:val="009519F0"/>
    <w:rsid w:val="00992F68"/>
    <w:rsid w:val="009A2840"/>
    <w:rsid w:val="009D7DB8"/>
    <w:rsid w:val="009F3763"/>
    <w:rsid w:val="00A12FF9"/>
    <w:rsid w:val="00A33586"/>
    <w:rsid w:val="00A35515"/>
    <w:rsid w:val="00A45012"/>
    <w:rsid w:val="00A47C72"/>
    <w:rsid w:val="00A81F87"/>
    <w:rsid w:val="00A82396"/>
    <w:rsid w:val="00A866B5"/>
    <w:rsid w:val="00AD746C"/>
    <w:rsid w:val="00AE5204"/>
    <w:rsid w:val="00AE5DDA"/>
    <w:rsid w:val="00AF624D"/>
    <w:rsid w:val="00B019FC"/>
    <w:rsid w:val="00B10610"/>
    <w:rsid w:val="00B27BA4"/>
    <w:rsid w:val="00B4723D"/>
    <w:rsid w:val="00B84466"/>
    <w:rsid w:val="00B9766F"/>
    <w:rsid w:val="00BB2D0E"/>
    <w:rsid w:val="00BD6D30"/>
    <w:rsid w:val="00C16050"/>
    <w:rsid w:val="00C24755"/>
    <w:rsid w:val="00C444E9"/>
    <w:rsid w:val="00C60502"/>
    <w:rsid w:val="00C60C95"/>
    <w:rsid w:val="00C7104B"/>
    <w:rsid w:val="00C8235D"/>
    <w:rsid w:val="00CC6AAB"/>
    <w:rsid w:val="00CC724A"/>
    <w:rsid w:val="00D428D8"/>
    <w:rsid w:val="00D86DBF"/>
    <w:rsid w:val="00DA19B5"/>
    <w:rsid w:val="00DC575D"/>
    <w:rsid w:val="00DD5B54"/>
    <w:rsid w:val="00E04B13"/>
    <w:rsid w:val="00E06FF1"/>
    <w:rsid w:val="00E256EE"/>
    <w:rsid w:val="00E32EC2"/>
    <w:rsid w:val="00E40911"/>
    <w:rsid w:val="00E47E01"/>
    <w:rsid w:val="00E627F8"/>
    <w:rsid w:val="00E93BD5"/>
    <w:rsid w:val="00E95FAF"/>
    <w:rsid w:val="00EC5DF7"/>
    <w:rsid w:val="00EC6E49"/>
    <w:rsid w:val="00EE3C39"/>
    <w:rsid w:val="00F4660F"/>
    <w:rsid w:val="00F5228E"/>
    <w:rsid w:val="00F60D29"/>
    <w:rsid w:val="00FA1B9F"/>
    <w:rsid w:val="00FA608B"/>
    <w:rsid w:val="00FB2BDB"/>
    <w:rsid w:val="00FC6210"/>
    <w:rsid w:val="00FE02AA"/>
    <w:rsid w:val="00FE02D0"/>
    <w:rsid w:val="00FE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705775378A4F9B8D7F26CE873CDEA6">
    <w:name w:val="F7705775378A4F9B8D7F26CE873CDEA6"/>
    <w:rsid w:val="00FC6210"/>
  </w:style>
  <w:style w:type="paragraph" w:customStyle="1" w:styleId="0AB17C25DE3542F1AED2BAD03EA31716">
    <w:name w:val="0AB17C25DE3542F1AED2BAD03EA31716"/>
    <w:rsid w:val="00FC6210"/>
  </w:style>
  <w:style w:type="paragraph" w:customStyle="1" w:styleId="D408F4D09163478A9BEFA88783AFF710">
    <w:name w:val="D408F4D09163478A9BEFA88783AFF710"/>
    <w:rsid w:val="00FC6210"/>
  </w:style>
  <w:style w:type="paragraph" w:customStyle="1" w:styleId="01A6D5CD4CFA4965B5AE00A7985665A8">
    <w:name w:val="01A6D5CD4CFA4965B5AE00A7985665A8"/>
    <w:rsid w:val="00FC6210"/>
  </w:style>
  <w:style w:type="paragraph" w:customStyle="1" w:styleId="42E4A22369F445CA9083200BD24D4833">
    <w:name w:val="42E4A22369F445CA9083200BD24D4833"/>
    <w:rsid w:val="00FC6210"/>
  </w:style>
  <w:style w:type="paragraph" w:customStyle="1" w:styleId="C12F8138305A4D2995F2CAAA2227F5F7">
    <w:name w:val="C12F8138305A4D2995F2CAAA2227F5F7"/>
    <w:rsid w:val="00FC6210"/>
  </w:style>
  <w:style w:type="paragraph" w:customStyle="1" w:styleId="ACB88970E2604F1D8CD7F954877D811C">
    <w:name w:val="ACB88970E2604F1D8CD7F954877D811C"/>
    <w:rsid w:val="00FC6210"/>
  </w:style>
  <w:style w:type="paragraph" w:customStyle="1" w:styleId="614814952CC94CB890A68CC6F0282CFD">
    <w:name w:val="614814952CC94CB890A68CC6F0282CFD"/>
    <w:rsid w:val="00FC6210"/>
  </w:style>
  <w:style w:type="paragraph" w:customStyle="1" w:styleId="C33B1C6A61254D6D8B966F64941132F1">
    <w:name w:val="C33B1C6A61254D6D8B966F64941132F1"/>
    <w:rsid w:val="007D64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BF61-0D8A-4915-A35A-78400D67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10679</Words>
  <Characters>60876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ПОГОЖЕНСКОГО СЕЛЬСОВЕТА, ТИМСКОГО РАЙОНА, КУРСКОЙ ОБЛАСТИ</vt:lpstr>
    </vt:vector>
  </TitlesOfParts>
  <Company/>
  <LinksUpToDate>false</LinksUpToDate>
  <CharactersWithSpaces>71413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ПОГОЖЕНСКОГО СЕЛЬСОВЕТА, ТИМСКОГО РАЙОНА, КУРСКОЙ ОБЛАСТИ</dc:title>
  <dc:creator>kuts_ni</dc:creator>
  <cp:lastModifiedBy>fedenko_yi</cp:lastModifiedBy>
  <cp:revision>4</cp:revision>
  <cp:lastPrinted>2015-12-08T09:29:00Z</cp:lastPrinted>
  <dcterms:created xsi:type="dcterms:W3CDTF">2015-12-08T09:28:00Z</dcterms:created>
  <dcterms:modified xsi:type="dcterms:W3CDTF">2015-12-08T09:29:00Z</dcterms:modified>
</cp:coreProperties>
</file>